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D95E" w14:textId="35051383" w:rsidR="00CB4057" w:rsidRDefault="00CB4057" w:rsidP="3AA66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97451F2" w14:textId="1C3FB5C1" w:rsidR="008F3755" w:rsidRDefault="008F3755" w:rsidP="3AA66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2EB2B65" w14:textId="6C36E7D9" w:rsidR="00AC4B5A" w:rsidRDefault="00AC4B5A" w:rsidP="3AA6685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4ED20DB8" w14:textId="77777777" w:rsidR="00CB4057" w:rsidRDefault="00CB4057" w:rsidP="0008717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F2ECB30" w14:textId="148F0AB8" w:rsidR="005643FF" w:rsidRPr="00B63230" w:rsidRDefault="00046EA5" w:rsidP="0050570E">
      <w:pPr>
        <w:pStyle w:val="paragraph"/>
        <w:spacing w:before="0" w:beforeAutospacing="0" w:after="0" w:afterAutospacing="0"/>
        <w:ind w:firstLine="360"/>
        <w:textAlignment w:val="baseline"/>
        <w:rPr>
          <w:rFonts w:ascii="Avenir Next LT Pro" w:hAnsi="Avenir Next LT Pro" w:cs="Calibri"/>
          <w:b/>
          <w:bCs/>
        </w:rPr>
      </w:pPr>
      <w:r w:rsidRPr="00B63230">
        <w:rPr>
          <w:rFonts w:ascii="Avenir Next LT Pro" w:hAnsi="Avenir Next LT Pro" w:cs="Calibri"/>
          <w:b/>
          <w:bCs/>
        </w:rPr>
        <w:t>Proposal Framework:</w:t>
      </w:r>
      <w:r w:rsidR="005643FF" w:rsidRPr="00B63230">
        <w:rPr>
          <w:rFonts w:ascii="Avenir Next LT Pro" w:hAnsi="Avenir Next LT Pro" w:cs="Calibri"/>
          <w:b/>
          <w:bCs/>
        </w:rPr>
        <w:t xml:space="preserve"> </w:t>
      </w:r>
    </w:p>
    <w:p w14:paraId="6157111C" w14:textId="794AAC4E" w:rsidR="00356726" w:rsidRPr="008D0009" w:rsidRDefault="00356726" w:rsidP="00CF38A0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b/>
          <w:bCs/>
          <w:sz w:val="22"/>
          <w:szCs w:val="22"/>
        </w:rPr>
      </w:pPr>
      <w:r w:rsidRPr="00151A9A">
        <w:rPr>
          <w:rFonts w:ascii="Avenir Next LT Pro" w:hAnsi="Avenir Next LT Pro" w:cs="Calibri"/>
          <w:sz w:val="22"/>
          <w:szCs w:val="22"/>
        </w:rPr>
        <w:t>This form should</w:t>
      </w:r>
      <w:r w:rsidR="005068B7" w:rsidRPr="00151A9A">
        <w:rPr>
          <w:rFonts w:ascii="Avenir Next LT Pro" w:hAnsi="Avenir Next LT Pro" w:cs="Calibri"/>
          <w:sz w:val="22"/>
          <w:szCs w:val="22"/>
        </w:rPr>
        <w:t xml:space="preserve"> be used </w:t>
      </w:r>
      <w:r w:rsidR="004E6C69">
        <w:rPr>
          <w:rFonts w:ascii="Avenir Next LT Pro" w:hAnsi="Avenir Next LT Pro" w:cs="Calibri"/>
          <w:b/>
          <w:bCs/>
          <w:i/>
          <w:iCs/>
          <w:sz w:val="22"/>
          <w:szCs w:val="22"/>
        </w:rPr>
        <w:t xml:space="preserve">only </w:t>
      </w:r>
      <w:r w:rsidR="005068B7" w:rsidRPr="00151A9A">
        <w:rPr>
          <w:rFonts w:ascii="Avenir Next LT Pro" w:hAnsi="Avenir Next LT Pro" w:cs="Calibri"/>
          <w:sz w:val="22"/>
          <w:szCs w:val="22"/>
        </w:rPr>
        <w:t xml:space="preserve">for </w:t>
      </w:r>
      <w:r w:rsidR="005D373D">
        <w:rPr>
          <w:rFonts w:ascii="Avenir Next LT Pro" w:hAnsi="Avenir Next LT Pro" w:cs="Calibri"/>
          <w:b/>
          <w:bCs/>
          <w:sz w:val="22"/>
          <w:szCs w:val="22"/>
        </w:rPr>
        <w:t xml:space="preserve">Community Planning </w:t>
      </w:r>
      <w:r w:rsidR="005D373D" w:rsidRPr="00F736D6">
        <w:rPr>
          <w:rFonts w:ascii="Avenir Next LT Pro" w:hAnsi="Avenir Next LT Pro" w:cs="Calibri"/>
          <w:b/>
          <w:bCs/>
          <w:sz w:val="22"/>
          <w:szCs w:val="22"/>
        </w:rPr>
        <w:t>Handbook</w:t>
      </w:r>
      <w:r w:rsidR="00236FF5">
        <w:rPr>
          <w:rFonts w:ascii="Avenir Next LT Pro" w:hAnsi="Avenir Next LT Pro" w:cs="Calibri"/>
          <w:sz w:val="22"/>
          <w:szCs w:val="22"/>
        </w:rPr>
        <w:t xml:space="preserve"> proposals.</w:t>
      </w:r>
      <w:r w:rsidR="003D7DFB">
        <w:rPr>
          <w:rFonts w:ascii="Avenir Next LT Pro" w:hAnsi="Avenir Next LT Pro" w:cs="Calibri"/>
          <w:sz w:val="22"/>
          <w:szCs w:val="22"/>
        </w:rPr>
        <w:t xml:space="preserve"> </w:t>
      </w:r>
    </w:p>
    <w:p w14:paraId="0C6FBA90" w14:textId="16B82B06" w:rsidR="00CF38A0" w:rsidRPr="00151A9A" w:rsidRDefault="00F5564C" w:rsidP="00CF38A0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151A9A">
        <w:rPr>
          <w:rFonts w:ascii="Avenir Next LT Pro" w:hAnsi="Avenir Next LT Pro" w:cs="Calibri"/>
          <w:sz w:val="22"/>
          <w:szCs w:val="22"/>
        </w:rPr>
        <w:t xml:space="preserve">Required elements are </w:t>
      </w:r>
      <w:r w:rsidR="00CF38A0" w:rsidRPr="00151A9A">
        <w:rPr>
          <w:rFonts w:ascii="Avenir Next LT Pro" w:hAnsi="Avenir Next LT Pro" w:cs="Calibri"/>
          <w:sz w:val="22"/>
          <w:szCs w:val="22"/>
        </w:rPr>
        <w:t>assigned point values</w:t>
      </w:r>
      <w:r w:rsidRPr="00151A9A">
        <w:rPr>
          <w:rFonts w:ascii="Avenir Next LT Pro" w:hAnsi="Avenir Next LT Pro" w:cs="Calibri"/>
          <w:sz w:val="22"/>
          <w:szCs w:val="22"/>
        </w:rPr>
        <w:t xml:space="preserve"> as indicated</w:t>
      </w:r>
      <w:r w:rsidR="00CF38A0" w:rsidRPr="00151A9A">
        <w:rPr>
          <w:rFonts w:ascii="Avenir Next LT Pro" w:hAnsi="Avenir Next LT Pro" w:cs="Calibri"/>
          <w:sz w:val="22"/>
          <w:szCs w:val="22"/>
        </w:rPr>
        <w:t xml:space="preserve"> for the purpose of scoring submitted proposals.</w:t>
      </w:r>
    </w:p>
    <w:p w14:paraId="5E283B03" w14:textId="05A8787B" w:rsidR="008812DC" w:rsidRPr="00151A9A" w:rsidRDefault="00B760B2" w:rsidP="0038472C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151A9A">
        <w:rPr>
          <w:rFonts w:ascii="Avenir Next LT Pro" w:hAnsi="Avenir Next LT Pro" w:cs="Calibri"/>
          <w:sz w:val="22"/>
          <w:szCs w:val="22"/>
        </w:rPr>
        <w:t xml:space="preserve">All components are </w:t>
      </w:r>
      <w:r w:rsidR="001137FB" w:rsidRPr="00151A9A">
        <w:rPr>
          <w:rFonts w:ascii="Avenir Next LT Pro" w:hAnsi="Avenir Next LT Pro" w:cs="Calibri"/>
          <w:sz w:val="22"/>
          <w:szCs w:val="22"/>
        </w:rPr>
        <w:t>required</w:t>
      </w:r>
      <w:r w:rsidRPr="00151A9A">
        <w:rPr>
          <w:rFonts w:ascii="Avenir Next LT Pro" w:hAnsi="Avenir Next LT Pro" w:cs="Calibri"/>
          <w:sz w:val="22"/>
          <w:szCs w:val="22"/>
        </w:rPr>
        <w:t xml:space="preserve">, unless </w:t>
      </w:r>
      <w:r w:rsidR="001137FB" w:rsidRPr="00151A9A">
        <w:rPr>
          <w:rFonts w:ascii="Avenir Next LT Pro" w:hAnsi="Avenir Next LT Pro" w:cs="Calibri"/>
          <w:sz w:val="22"/>
          <w:szCs w:val="22"/>
        </w:rPr>
        <w:t>noted</w:t>
      </w:r>
      <w:r w:rsidRPr="00151A9A">
        <w:rPr>
          <w:rFonts w:ascii="Avenir Next LT Pro" w:hAnsi="Avenir Next LT Pro" w:cs="Calibri"/>
          <w:sz w:val="22"/>
          <w:szCs w:val="22"/>
        </w:rPr>
        <w:t xml:space="preserve"> otherwise. </w:t>
      </w:r>
    </w:p>
    <w:p w14:paraId="21F3E537" w14:textId="6287D5D3" w:rsidR="00537508" w:rsidRDefault="00E34C28" w:rsidP="0038472C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 xml:space="preserve">The review of proposals will begin on </w:t>
      </w:r>
      <w:r>
        <w:rPr>
          <w:rFonts w:ascii="Avenir Next LT Pro" w:hAnsi="Avenir Next LT Pro" w:cs="Calibri"/>
          <w:b/>
          <w:bCs/>
          <w:i/>
          <w:iCs/>
          <w:sz w:val="22"/>
          <w:szCs w:val="22"/>
        </w:rPr>
        <w:t xml:space="preserve">October 21, 2024, </w:t>
      </w:r>
      <w:r w:rsidR="00A16E2D">
        <w:rPr>
          <w:rFonts w:ascii="Avenir Next LT Pro" w:hAnsi="Avenir Next LT Pro" w:cs="Calibri"/>
          <w:sz w:val="22"/>
          <w:szCs w:val="22"/>
        </w:rPr>
        <w:t>and continue until a successful proposal is accepted.</w:t>
      </w:r>
    </w:p>
    <w:p w14:paraId="413F1D19" w14:textId="649B36FE" w:rsidR="00236FF5" w:rsidRDefault="006810CF" w:rsidP="38CE0F24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Fonts w:ascii="Avenir Next LT Pro" w:hAnsi="Avenir Next LT Pro" w:cs="Calibri"/>
          <w:sz w:val="22"/>
          <w:szCs w:val="22"/>
        </w:rPr>
        <w:t>P</w:t>
      </w:r>
      <w:r w:rsidR="00236FF5" w:rsidRPr="38CE0F24">
        <w:rPr>
          <w:rFonts w:ascii="Avenir Next LT Pro" w:hAnsi="Avenir Next LT Pro" w:cs="Calibri"/>
          <w:sz w:val="22"/>
          <w:szCs w:val="22"/>
        </w:rPr>
        <w:t>roject directors</w:t>
      </w:r>
      <w:r w:rsidR="00DC3E7C">
        <w:rPr>
          <w:rFonts w:ascii="Avenir Next LT Pro" w:hAnsi="Avenir Next LT Pro" w:cs="Calibri"/>
          <w:sz w:val="22"/>
          <w:szCs w:val="22"/>
        </w:rPr>
        <w:t xml:space="preserve"> or entities</w:t>
      </w:r>
      <w:r w:rsidR="00277064" w:rsidRPr="38CE0F24">
        <w:rPr>
          <w:rFonts w:ascii="Avenir Next LT Pro" w:hAnsi="Avenir Next LT Pro" w:cs="Calibri"/>
          <w:sz w:val="22"/>
          <w:szCs w:val="22"/>
        </w:rPr>
        <w:t xml:space="preserve"> </w:t>
      </w:r>
      <w:r w:rsidR="00A74E23" w:rsidRPr="38CE0F24">
        <w:rPr>
          <w:rFonts w:ascii="Avenir Next LT Pro" w:hAnsi="Avenir Next LT Pro" w:cs="Calibri"/>
          <w:sz w:val="22"/>
          <w:szCs w:val="22"/>
        </w:rPr>
        <w:t>m</w:t>
      </w:r>
      <w:r>
        <w:rPr>
          <w:rFonts w:ascii="Avenir Next LT Pro" w:hAnsi="Avenir Next LT Pro" w:cs="Calibri"/>
          <w:sz w:val="22"/>
          <w:szCs w:val="22"/>
        </w:rPr>
        <w:t xml:space="preserve">ust be eligible to </w:t>
      </w:r>
      <w:proofErr w:type="gramStart"/>
      <w:r>
        <w:rPr>
          <w:rFonts w:ascii="Avenir Next LT Pro" w:hAnsi="Avenir Next LT Pro" w:cs="Calibri"/>
          <w:sz w:val="22"/>
          <w:szCs w:val="22"/>
        </w:rPr>
        <w:t xml:space="preserve">enter </w:t>
      </w:r>
      <w:r w:rsidR="000C50F6">
        <w:rPr>
          <w:rFonts w:ascii="Avenir Next LT Pro" w:hAnsi="Avenir Next LT Pro" w:cs="Calibri"/>
          <w:sz w:val="22"/>
          <w:szCs w:val="22"/>
        </w:rPr>
        <w:t>into</w:t>
      </w:r>
      <w:proofErr w:type="gramEnd"/>
      <w:r>
        <w:rPr>
          <w:rFonts w:ascii="Avenir Next LT Pro" w:hAnsi="Avenir Next LT Pro" w:cs="Calibri"/>
          <w:sz w:val="22"/>
          <w:szCs w:val="22"/>
        </w:rPr>
        <w:t xml:space="preserve"> a contract with </w:t>
      </w:r>
      <w:r w:rsidR="00DC3E7C">
        <w:rPr>
          <w:rFonts w:ascii="Avenir Next LT Pro" w:hAnsi="Avenir Next LT Pro" w:cs="Calibri"/>
          <w:sz w:val="22"/>
          <w:szCs w:val="22"/>
        </w:rPr>
        <w:t>an agency of t</w:t>
      </w:r>
      <w:r>
        <w:rPr>
          <w:rFonts w:ascii="Avenir Next LT Pro" w:hAnsi="Avenir Next LT Pro" w:cs="Calibri"/>
          <w:sz w:val="22"/>
          <w:szCs w:val="22"/>
        </w:rPr>
        <w:t xml:space="preserve">he Commonwealth of Pennsylvania. </w:t>
      </w:r>
    </w:p>
    <w:p w14:paraId="49E86925" w14:textId="5008966C" w:rsidR="003D7DFB" w:rsidRPr="00EF4DF2" w:rsidRDefault="003D7DFB" w:rsidP="1EDC8A17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17C463E0">
        <w:rPr>
          <w:rFonts w:ascii="Avenir Next LT Pro" w:hAnsi="Avenir Next LT Pro" w:cs="Calibri"/>
          <w:sz w:val="22"/>
          <w:szCs w:val="22"/>
        </w:rPr>
        <w:t xml:space="preserve">Completed proposals should be sent to: </w:t>
      </w:r>
      <w:hyperlink r:id="rId11" w:history="1">
        <w:r w:rsidR="00EF4DF2" w:rsidRPr="000C50F6">
          <w:rPr>
            <w:rStyle w:val="Hyperlink"/>
            <w:rFonts w:ascii="Avenir Next LT Pro" w:hAnsi="Avenir Next LT Pro" w:cs="Calibri"/>
            <w:b/>
            <w:bCs/>
            <w:i/>
            <w:iCs/>
            <w:sz w:val="22"/>
            <w:szCs w:val="22"/>
          </w:rPr>
          <w:t>commission@rural.pa.gov</w:t>
        </w:r>
      </w:hyperlink>
      <w:r w:rsidR="00EF4DF2" w:rsidRPr="000C50F6">
        <w:rPr>
          <w:rFonts w:ascii="Avenir Next LT Pro" w:hAnsi="Avenir Next LT Pro" w:cs="Calibri"/>
          <w:b/>
          <w:bCs/>
          <w:i/>
          <w:iCs/>
          <w:sz w:val="22"/>
          <w:szCs w:val="22"/>
        </w:rPr>
        <w:t xml:space="preserve"> </w:t>
      </w:r>
    </w:p>
    <w:p w14:paraId="01154C49" w14:textId="77777777" w:rsidR="0058373D" w:rsidRDefault="0058373D" w:rsidP="008F3755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</w:p>
    <w:p w14:paraId="13752BD2" w14:textId="77777777" w:rsidR="009B0558" w:rsidRPr="00151A9A" w:rsidRDefault="009B0558" w:rsidP="008F3755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</w:p>
    <w:tbl>
      <w:tblPr>
        <w:tblStyle w:val="TableGrid"/>
        <w:tblW w:w="10479" w:type="dxa"/>
        <w:jc w:val="center"/>
        <w:tblLook w:val="04A0" w:firstRow="1" w:lastRow="0" w:firstColumn="1" w:lastColumn="0" w:noHBand="0" w:noVBand="1"/>
      </w:tblPr>
      <w:tblGrid>
        <w:gridCol w:w="10479"/>
      </w:tblGrid>
      <w:tr w:rsidR="00937DAA" w14:paraId="511FAE62" w14:textId="77777777" w:rsidTr="005D6B22">
        <w:trPr>
          <w:trHeight w:val="451"/>
          <w:jc w:val="center"/>
        </w:trPr>
        <w:tc>
          <w:tcPr>
            <w:tcW w:w="10479" w:type="dxa"/>
            <w:vAlign w:val="center"/>
          </w:tcPr>
          <w:p w14:paraId="3B33E687" w14:textId="3441B481" w:rsidR="00937DAA" w:rsidRPr="000C50F6" w:rsidRDefault="00634F6F" w:rsidP="000C50F6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  <w:i/>
                <w:iCs/>
              </w:rPr>
            </w:pPr>
            <w:r w:rsidRPr="00B91B79">
              <w:rPr>
                <w:rStyle w:val="eop"/>
                <w:rFonts w:ascii="Avenir Next LT Pro" w:hAnsi="Avenir Next LT Pro" w:cstheme="minorHAnsi"/>
                <w:b/>
                <w:bCs/>
                <w:i/>
                <w:iCs/>
              </w:rPr>
              <w:t>P</w:t>
            </w:r>
            <w:r w:rsidRPr="00B91B79">
              <w:rPr>
                <w:rStyle w:val="eop"/>
                <w:rFonts w:ascii="Avenir Next LT Pro" w:hAnsi="Avenir Next LT Pro"/>
                <w:b/>
                <w:bCs/>
                <w:i/>
                <w:iCs/>
              </w:rPr>
              <w:t>roject Information</w:t>
            </w:r>
          </w:p>
        </w:tc>
      </w:tr>
      <w:tr w:rsidR="008C40C9" w14:paraId="5A33F778" w14:textId="77777777" w:rsidTr="009420C2">
        <w:trPr>
          <w:trHeight w:val="7428"/>
          <w:jc w:val="center"/>
        </w:trPr>
        <w:tc>
          <w:tcPr>
            <w:tcW w:w="10479" w:type="dxa"/>
          </w:tcPr>
          <w:p w14:paraId="6A781562" w14:textId="77777777" w:rsidR="00C65742" w:rsidRDefault="00C65742" w:rsidP="008F37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theme="minorHAnsi"/>
                <w:b/>
                <w:bCs/>
                <w:sz w:val="22"/>
                <w:szCs w:val="22"/>
              </w:rPr>
            </w:pPr>
          </w:p>
          <w:p w14:paraId="311325C0" w14:textId="3FAC7833" w:rsidR="008C40C9" w:rsidRPr="00382A59" w:rsidRDefault="008C40C9" w:rsidP="008F37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</w:pPr>
            <w:r w:rsidRPr="00382A59">
              <w:rPr>
                <w:rStyle w:val="normaltextrun"/>
                <w:rFonts w:ascii="Avenir Next LT Pro" w:hAnsi="Avenir Next LT Pro" w:cstheme="minorHAnsi"/>
                <w:b/>
                <w:bCs/>
                <w:sz w:val="22"/>
                <w:szCs w:val="22"/>
              </w:rPr>
              <w:t>Project Title:</w:t>
            </w:r>
            <w:r w:rsidR="00886FD3" w:rsidRPr="00382A59">
              <w:rPr>
                <w:rStyle w:val="normaltextrun"/>
                <w:rFonts w:ascii="Avenir Next LT Pro" w:hAnsi="Avenir Next LT Pro" w:cstheme="minorHAns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venir Next LT Pro" w:hAnsi="Avenir Next LT Pro"/>
                  <w:snapToGrid w:val="0"/>
                  <w:color w:val="000000"/>
                  <w:sz w:val="22"/>
                  <w:szCs w:val="22"/>
                </w:rPr>
                <w:id w:val="334042295"/>
                <w:placeholder>
                  <w:docPart w:val="B345D22F44BF48BA86A22ABCC0F33717"/>
                </w:placeholder>
              </w:sdtPr>
              <w:sdtEndPr/>
              <w:sdtContent>
                <w:r w:rsidR="00680B73" w:rsidRPr="00277064">
                  <w:rPr>
                    <w:rFonts w:ascii="Avenir Next LT Pro" w:hAnsi="Avenir Next LT Pro"/>
                    <w:i/>
                    <w:iCs/>
                    <w:snapToGrid w:val="0"/>
                    <w:color w:val="000000"/>
                    <w:sz w:val="22"/>
                    <w:szCs w:val="22"/>
                  </w:rPr>
                  <w:t>Community Planning Handbook</w:t>
                </w:r>
                <w:r w:rsidR="00680B73">
                  <w:rPr>
                    <w:rFonts w:ascii="Avenir Next LT Pro" w:hAnsi="Avenir Next LT Pro"/>
                    <w:snapToGrid w:val="0"/>
                    <w:color w:val="000000"/>
                    <w:sz w:val="22"/>
                    <w:szCs w:val="22"/>
                  </w:rPr>
                  <w:t xml:space="preserve">, </w:t>
                </w:r>
                <w:r w:rsidR="00680B73" w:rsidRPr="00277064">
                  <w:rPr>
                    <w:rFonts w:ascii="Avenir Next LT Pro" w:hAnsi="Avenir Next LT Pro"/>
                    <w:i/>
                    <w:iCs/>
                    <w:snapToGrid w:val="0"/>
                    <w:color w:val="000000"/>
                    <w:sz w:val="22"/>
                    <w:szCs w:val="22"/>
                  </w:rPr>
                  <w:t>Fifth Edition</w:t>
                </w:r>
              </w:sdtContent>
            </w:sdt>
          </w:p>
          <w:p w14:paraId="3BB9365F" w14:textId="77777777" w:rsidR="00D735A6" w:rsidRPr="00382A59" w:rsidRDefault="00D735A6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</w:pPr>
          </w:p>
          <w:p w14:paraId="504C8F63" w14:textId="26C3E3B0" w:rsidR="008C40C9" w:rsidRPr="001A6E00" w:rsidRDefault="008C40C9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</w:pPr>
            <w:r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Project Director Name:</w:t>
            </w:r>
            <w:r w:rsidR="001A6E00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venir Next LT Pro" w:hAnsi="Avenir Next LT Pro"/>
                  <w:snapToGrid w:val="0"/>
                  <w:color w:val="000000"/>
                  <w:sz w:val="22"/>
                  <w:szCs w:val="22"/>
                </w:rPr>
                <w:id w:val="-1056618345"/>
                <w:placeholder>
                  <w:docPart w:val="C24024DBCFCA4E6FB78023626AE5BD83"/>
                </w:placeholder>
                <w:showingPlcHdr/>
              </w:sdtPr>
              <w:sdtEndPr/>
              <w:sdtContent>
                <w:r w:rsidRPr="001A6E00">
                  <w:rPr>
                    <w:rStyle w:val="PlaceholderText"/>
                    <w:rFonts w:ascii="Avenir Next LT Pro" w:hAnsi="Avenir Next LT Pro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80517D3" w14:textId="5942A1B7" w:rsidR="008C40C9" w:rsidRPr="001A6E00" w:rsidRDefault="2C99C209" w:rsidP="38CE0F2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</w:pPr>
            <w:r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University</w:t>
            </w:r>
            <w:r w:rsidR="571BF94A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or Organization</w:t>
            </w:r>
            <w:r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:</w:t>
            </w:r>
            <w:r w:rsidR="001A6E00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venir Next LT Pro" w:hAnsi="Avenir Next LT Pro"/>
                  <w:snapToGrid w:val="0"/>
                  <w:sz w:val="22"/>
                  <w:szCs w:val="22"/>
                </w:rPr>
                <w:id w:val="1954736043"/>
                <w:placeholder>
                  <w:docPart w:val="80032498C4C24DFABE8D5282D352CAF3"/>
                </w:placeholder>
                <w:showingPlcHdr/>
              </w:sdtPr>
              <w:sdtEndPr/>
              <w:sdtContent>
                <w:r w:rsidRPr="001A6E00">
                  <w:rPr>
                    <w:rStyle w:val="PlaceholderText"/>
                    <w:rFonts w:ascii="Avenir Next LT Pro" w:eastAsiaTheme="minorEastAsia" w:hAnsi="Avenir Next LT Pro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8DCF360" w14:textId="54E044B4" w:rsidR="008C40C9" w:rsidRPr="001A6E00" w:rsidRDefault="01D3AF36" w:rsidP="38CE0F2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</w:pPr>
            <w:r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Depa</w:t>
            </w:r>
            <w:r w:rsidR="09EB4853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r</w:t>
            </w:r>
            <w:r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tment</w:t>
            </w:r>
            <w:r w:rsidR="3E387070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or Office</w:t>
            </w:r>
            <w:r w:rsidR="2C99C209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: </w:t>
            </w:r>
            <w:r w:rsidR="001A6E00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  <w:sz w:val="22"/>
                  <w:szCs w:val="22"/>
                </w:rPr>
                <w:id w:val="-581063410"/>
                <w:placeholder>
                  <w:docPart w:val="EE1D4961E9D747E68A7C52DA4EE848A3"/>
                </w:placeholder>
                <w:showingPlcHdr/>
              </w:sdtPr>
              <w:sdtContent>
                <w:r w:rsidR="00EC1EC2" w:rsidRPr="001A6E00">
                  <w:rPr>
                    <w:rStyle w:val="PlaceholderText"/>
                    <w:rFonts w:ascii="Avenir Next LT Pro" w:eastAsiaTheme="minorEastAsia" w:hAnsi="Avenir Next LT Pro"/>
                    <w:sz w:val="22"/>
                    <w:szCs w:val="22"/>
                  </w:rPr>
                  <w:t>Click or tap here to enter text.</w:t>
                </w:r>
              </w:sdtContent>
            </w:sdt>
            <w:r w:rsidR="1B546FCB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                   </w:t>
            </w:r>
          </w:p>
          <w:p w14:paraId="24431C73" w14:textId="60991C60" w:rsidR="008C40C9" w:rsidRPr="001A6E00" w:rsidRDefault="008C40C9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</w:pPr>
            <w:r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Address Line:</w:t>
            </w:r>
            <w:r w:rsidR="001A6E00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venir Next LT Pro" w:hAnsi="Avenir Next LT Pro"/>
                  <w:snapToGrid w:val="0"/>
                  <w:sz w:val="22"/>
                  <w:szCs w:val="22"/>
                </w:rPr>
                <w:id w:val="501471486"/>
                <w:placeholder>
                  <w:docPart w:val="C77178AE7FE34C9A8E35B669AD9BF329"/>
                </w:placeholder>
                <w:showingPlcHdr/>
              </w:sdtPr>
              <w:sdtEndPr/>
              <w:sdtContent>
                <w:r w:rsidRPr="001A6E00">
                  <w:rPr>
                    <w:rStyle w:val="PlaceholderText"/>
                    <w:rFonts w:ascii="Avenir Next LT Pro" w:eastAsiaTheme="minorHAnsi" w:hAnsi="Avenir Next LT Pro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307CDA0" w14:textId="654E03E8" w:rsidR="008C40C9" w:rsidRPr="001A6E00" w:rsidRDefault="008C40C9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</w:pPr>
            <w:r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City, State, Zip:</w:t>
            </w:r>
            <w:r w:rsidR="007C2B6E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</w:t>
            </w:r>
            <w:r w:rsidR="001A6E00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  <w:sz w:val="22"/>
                  <w:szCs w:val="22"/>
                </w:rPr>
                <w:id w:val="-934048106"/>
                <w:placeholder>
                  <w:docPart w:val="C338B1FBDC7C48A38206DA17C2803457"/>
                </w:placeholder>
                <w:showingPlcHdr/>
              </w:sdtPr>
              <w:sdtEndPr/>
              <w:sdtContent>
                <w:r w:rsidRPr="001A6E00">
                  <w:rPr>
                    <w:rStyle w:val="PlaceholderText"/>
                    <w:rFonts w:ascii="Avenir Next LT Pro" w:eastAsiaTheme="minorHAnsi" w:hAnsi="Avenir Next LT Pro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B2C7122" w14:textId="2AE5F64B" w:rsidR="008C40C9" w:rsidRPr="001A6E00" w:rsidRDefault="008C40C9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</w:pPr>
            <w:r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Phone:</w:t>
            </w:r>
            <w:r w:rsidR="007C2B6E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</w:t>
            </w:r>
            <w:r w:rsidR="001A6E00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  <w:sz w:val="22"/>
                  <w:szCs w:val="22"/>
                </w:rPr>
                <w:id w:val="1310441692"/>
                <w:placeholder>
                  <w:docPart w:val="51EA6183AB8C40A4949C3F6A896D96AB"/>
                </w:placeholder>
                <w:showingPlcHdr/>
              </w:sdtPr>
              <w:sdtEndPr/>
              <w:sdtContent>
                <w:r w:rsidRPr="001A6E00">
                  <w:rPr>
                    <w:rStyle w:val="PlaceholderText"/>
                    <w:rFonts w:ascii="Avenir Next LT Pro" w:eastAsiaTheme="minorHAnsi" w:hAnsi="Avenir Next LT Pro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578222F" w14:textId="0E1793C8" w:rsidR="008C40C9" w:rsidRPr="001A6E00" w:rsidRDefault="008C40C9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</w:pPr>
            <w:r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Email:</w:t>
            </w:r>
            <w:r w:rsidR="001A6E00" w:rsidRPr="001A6E00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venir Next LT Pro" w:hAnsi="Avenir Next LT Pro"/>
                  <w:snapToGrid w:val="0"/>
                  <w:sz w:val="22"/>
                  <w:szCs w:val="22"/>
                </w:rPr>
                <w:id w:val="-282261330"/>
                <w:placeholder>
                  <w:docPart w:val="6B34BD0F533C4F969ACD23FA429BB458"/>
                </w:placeholder>
                <w:showingPlcHdr/>
              </w:sdtPr>
              <w:sdtEndPr/>
              <w:sdtContent>
                <w:r w:rsidRPr="001A6E00">
                  <w:rPr>
                    <w:rStyle w:val="PlaceholderText"/>
                    <w:rFonts w:ascii="Avenir Next LT Pro" w:eastAsiaTheme="minorHAnsi" w:hAnsi="Avenir Next LT Pro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61FCD9E" w14:textId="77777777" w:rsidR="007E0DA7" w:rsidRDefault="007E0DA7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</w:pPr>
          </w:p>
          <w:p w14:paraId="4E9CAB9F" w14:textId="77777777" w:rsidR="005D6B22" w:rsidRPr="00382A59" w:rsidRDefault="005D6B22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</w:pPr>
          </w:p>
          <w:p w14:paraId="36D737D9" w14:textId="38D3DC5E" w:rsidR="008C40C9" w:rsidRPr="00382A59" w:rsidRDefault="207ABE2A" w:rsidP="38CE0F24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</w:pPr>
            <w:r w:rsidRPr="00382A59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Spon</w:t>
            </w:r>
            <w:r w:rsidR="00F9397A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s</w:t>
            </w:r>
            <w:r w:rsidRPr="00382A59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ored </w:t>
            </w:r>
            <w:r w:rsidR="288F6D1B" w:rsidRPr="00382A59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R</w:t>
            </w:r>
            <w:r w:rsidRPr="00382A59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esearch</w:t>
            </w:r>
            <w:r w:rsidR="2C99C209" w:rsidRPr="00382A59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</w:t>
            </w:r>
            <w:r w:rsidR="017E5411" w:rsidRPr="00382A59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O</w:t>
            </w:r>
            <w:r w:rsidR="09EB4853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ffice</w:t>
            </w:r>
            <w:r w:rsidR="51764013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(</w:t>
            </w:r>
            <w:r w:rsidR="614301D7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c</w:t>
            </w:r>
            <w:r w:rsidR="51764013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olleges/</w:t>
            </w:r>
            <w:r w:rsidR="2C6C9849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u</w:t>
            </w:r>
            <w:r w:rsidR="51764013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niversities)</w:t>
            </w:r>
            <w:r w:rsidR="677051FC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or Financial Office</w:t>
            </w:r>
            <w:r w:rsidR="6B6330BA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r</w:t>
            </w:r>
            <w:r w:rsidR="0D61EA36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(</w:t>
            </w:r>
            <w:r w:rsidR="30D8A80F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o</w:t>
            </w:r>
            <w:r w:rsidR="0D61EA36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ther </w:t>
            </w:r>
            <w:r w:rsidR="735853E9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o</w:t>
            </w:r>
            <w:r w:rsidR="0D61EA36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>rganizations)</w:t>
            </w:r>
            <w:r w:rsidR="2C99C209" w:rsidRPr="00382A59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contact name</w:t>
            </w:r>
            <w:r w:rsidR="6DEB1C3C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, title, and email: </w:t>
            </w:r>
            <w:r w:rsidR="2C99C209" w:rsidRPr="00382A59">
              <w:rPr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venir Next LT Pro" w:hAnsi="Avenir Next LT Pro"/>
                  <w:snapToGrid w:val="0"/>
                  <w:sz w:val="22"/>
                  <w:szCs w:val="22"/>
                </w:rPr>
                <w:id w:val="1646383662"/>
                <w:placeholder>
                  <w:docPart w:val="609C9FD377814B00BA44A2B39041EC09"/>
                </w:placeholder>
                <w:showingPlcHdr/>
              </w:sdtPr>
              <w:sdtEndPr/>
              <w:sdtContent>
                <w:r w:rsidR="2C99C209" w:rsidRPr="38CE0F24">
                  <w:rPr>
                    <w:rStyle w:val="PlaceholderText"/>
                    <w:rFonts w:ascii="Avenir Next LT Pro" w:eastAsiaTheme="minorEastAsia" w:hAnsi="Avenir Next LT Pro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DCB7E68" w14:textId="77777777" w:rsidR="008C40C9" w:rsidRPr="00382A59" w:rsidRDefault="008C40C9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</w:p>
          <w:p w14:paraId="6D9F23D2" w14:textId="77777777" w:rsidR="00D735A6" w:rsidRPr="00382A59" w:rsidRDefault="00D735A6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</w:pPr>
          </w:p>
          <w:p w14:paraId="5A4AAEAE" w14:textId="77777777" w:rsidR="00E82CA0" w:rsidRPr="00382A59" w:rsidRDefault="00E82CA0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snapToGrid w:val="0"/>
                <w:sz w:val="22"/>
                <w:szCs w:val="22"/>
              </w:rPr>
            </w:pPr>
          </w:p>
          <w:p w14:paraId="23B12B93" w14:textId="0893B9F7" w:rsidR="008C40C9" w:rsidRPr="00382A59" w:rsidRDefault="008C40C9" w:rsidP="008F3755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snapToGrid w:val="0"/>
                <w:sz w:val="22"/>
                <w:szCs w:val="22"/>
              </w:rPr>
            </w:pPr>
            <w:r w:rsidRPr="00382A59">
              <w:rPr>
                <w:rFonts w:ascii="Avenir Next LT Pro" w:hAnsi="Avenir Next LT Pro" w:cstheme="minorHAnsi"/>
                <w:b/>
                <w:bCs/>
                <w:snapToGrid w:val="0"/>
                <w:sz w:val="22"/>
                <w:szCs w:val="22"/>
              </w:rPr>
              <w:t>202</w:t>
            </w:r>
            <w:r w:rsidR="00BC5994">
              <w:rPr>
                <w:rFonts w:ascii="Avenir Next LT Pro" w:hAnsi="Avenir Next LT Pro" w:cstheme="minorHAnsi"/>
                <w:b/>
                <w:bCs/>
                <w:snapToGrid w:val="0"/>
                <w:sz w:val="22"/>
                <w:szCs w:val="22"/>
              </w:rPr>
              <w:t>5</w:t>
            </w:r>
            <w:r w:rsidRPr="00382A59">
              <w:rPr>
                <w:rFonts w:ascii="Avenir Next LT Pro" w:hAnsi="Avenir Next LT Pro" w:cstheme="minorHAnsi"/>
                <w:b/>
                <w:bCs/>
                <w:snapToGrid w:val="0"/>
                <w:sz w:val="22"/>
                <w:szCs w:val="22"/>
              </w:rPr>
              <w:t xml:space="preserve"> Estimated Budget</w:t>
            </w:r>
            <w:r w:rsidR="00B25065" w:rsidRPr="00382A59">
              <w:rPr>
                <w:rFonts w:ascii="Avenir Next LT Pro" w:hAnsi="Avenir Next LT Pro" w:cstheme="minorHAnsi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B25065" w:rsidRPr="00382A59">
              <w:rPr>
                <w:rFonts w:ascii="Avenir Next LT Pro" w:hAnsi="Avenir Next LT Pro" w:cstheme="minorHAnsi"/>
                <w:snapToGrid w:val="0"/>
                <w:sz w:val="22"/>
                <w:szCs w:val="22"/>
              </w:rPr>
              <w:t>(</w:t>
            </w:r>
            <w:r w:rsidR="00B25065" w:rsidRPr="000122FC">
              <w:rPr>
                <w:rFonts w:ascii="Avenir Next LT Pro" w:hAnsi="Avenir Next LT Pro" w:cstheme="minorHAnsi"/>
                <w:i/>
                <w:iCs/>
                <w:snapToGrid w:val="0"/>
                <w:sz w:val="22"/>
                <w:szCs w:val="22"/>
              </w:rPr>
              <w:t>$</w:t>
            </w:r>
            <w:r w:rsidR="00BC5994">
              <w:rPr>
                <w:rFonts w:ascii="Avenir Next LT Pro" w:hAnsi="Avenir Next LT Pro" w:cstheme="minorHAnsi"/>
                <w:i/>
                <w:iCs/>
                <w:snapToGrid w:val="0"/>
                <w:sz w:val="22"/>
                <w:szCs w:val="22"/>
              </w:rPr>
              <w:t>60</w:t>
            </w:r>
            <w:r w:rsidR="00B25065" w:rsidRPr="000122FC">
              <w:rPr>
                <w:rFonts w:ascii="Avenir Next LT Pro" w:hAnsi="Avenir Next LT Pro" w:cstheme="minorHAnsi"/>
                <w:i/>
                <w:iCs/>
                <w:snapToGrid w:val="0"/>
                <w:sz w:val="22"/>
                <w:szCs w:val="22"/>
              </w:rPr>
              <w:t>,000 maximum</w:t>
            </w:r>
            <w:r w:rsidR="00B25065" w:rsidRPr="00382A59">
              <w:rPr>
                <w:rFonts w:ascii="Avenir Next LT Pro" w:hAnsi="Avenir Next LT Pro" w:cstheme="minorHAnsi"/>
                <w:snapToGrid w:val="0"/>
                <w:sz w:val="22"/>
                <w:szCs w:val="22"/>
              </w:rPr>
              <w:t>)</w:t>
            </w:r>
            <w:r w:rsidRPr="00382A59">
              <w:rPr>
                <w:rFonts w:ascii="Avenir Next LT Pro" w:hAnsi="Avenir Next LT Pro" w:cstheme="minorHAnsi"/>
                <w:b/>
                <w:bCs/>
                <w:snapToGrid w:val="0"/>
                <w:sz w:val="22"/>
                <w:szCs w:val="22"/>
              </w:rPr>
              <w:t>:</w:t>
            </w:r>
          </w:p>
          <w:p w14:paraId="27D8CD3C" w14:textId="74B31410" w:rsidR="008C40C9" w:rsidRPr="00382A59" w:rsidRDefault="008C40C9" w:rsidP="00005E74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382A59">
              <w:rPr>
                <w:rFonts w:ascii="Avenir Next LT Pro" w:hAnsi="Avenir Next LT Pro" w:cstheme="minorHAnsi"/>
                <w:sz w:val="22"/>
                <w:szCs w:val="22"/>
              </w:rPr>
              <w:t xml:space="preserve">Center for Rural Pennsylvania </w:t>
            </w:r>
            <w:r w:rsidR="009E7B07" w:rsidRPr="00382A59">
              <w:rPr>
                <w:rFonts w:ascii="Avenir Next LT Pro" w:hAnsi="Avenir Next LT Pro" w:cstheme="minorHAnsi"/>
                <w:sz w:val="22"/>
                <w:szCs w:val="22"/>
              </w:rPr>
              <w:t>f</w:t>
            </w:r>
            <w:r w:rsidRPr="00382A59">
              <w:rPr>
                <w:rFonts w:ascii="Avenir Next LT Pro" w:hAnsi="Avenir Next LT Pro" w:cstheme="minorHAnsi"/>
                <w:sz w:val="22"/>
                <w:szCs w:val="22"/>
              </w:rPr>
              <w:t>unding</w:t>
            </w:r>
            <w:r w:rsidR="00F9397A">
              <w:rPr>
                <w:rFonts w:ascii="Avenir Next LT Pro" w:hAnsi="Avenir Next LT Pro" w:cstheme="minorHAnsi"/>
                <w:sz w:val="22"/>
                <w:szCs w:val="22"/>
              </w:rPr>
              <w:t xml:space="preserve"> requested</w:t>
            </w:r>
            <w:r w:rsidRPr="00382A59">
              <w:rPr>
                <w:rFonts w:ascii="Avenir Next LT Pro" w:hAnsi="Avenir Next LT Pro" w:cstheme="minorHAnsi"/>
                <w:sz w:val="22"/>
                <w:szCs w:val="22"/>
              </w:rPr>
              <w:t xml:space="preserve">: </w:t>
            </w:r>
            <w:r w:rsidR="001A6E00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Pr="00382A59">
              <w:rPr>
                <w:rFonts w:ascii="Avenir Next LT Pro" w:hAnsi="Avenir Next LT Pro" w:cstheme="minorHAnsi"/>
                <w:sz w:val="22"/>
                <w:szCs w:val="22"/>
              </w:rPr>
              <w:t>$</w:t>
            </w:r>
            <w:sdt>
              <w:sdtPr>
                <w:rPr>
                  <w:rFonts w:ascii="Avenir Next LT Pro" w:hAnsi="Avenir Next LT Pro" w:cstheme="minorHAnsi"/>
                  <w:snapToGrid w:val="0"/>
                  <w:sz w:val="22"/>
                  <w:szCs w:val="22"/>
                </w:rPr>
                <w:id w:val="1784145188"/>
                <w:placeholder>
                  <w:docPart w:val="7FAECD4917D64606B0D551A765A71E84"/>
                </w:placeholder>
                <w:showingPlcHdr/>
              </w:sdtPr>
              <w:sdtEndPr/>
              <w:sdtContent>
                <w:r w:rsidRPr="00382A59">
                  <w:rPr>
                    <w:rStyle w:val="PlaceholderText"/>
                    <w:rFonts w:ascii="Avenir Next LT Pro" w:eastAsiaTheme="minorHAnsi" w:hAnsi="Avenir Next LT Pro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Pr="00382A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</w:p>
          <w:p w14:paraId="17B920C5" w14:textId="5A5563B2" w:rsidR="008C40C9" w:rsidRPr="00382A59" w:rsidRDefault="001938B9" w:rsidP="00005E74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sz w:val="22"/>
                <w:szCs w:val="22"/>
              </w:rPr>
            </w:pPr>
            <w:r>
              <w:rPr>
                <w:rFonts w:ascii="Avenir Next LT Pro" w:hAnsi="Avenir Next LT Pro" w:cstheme="minorHAnsi"/>
                <w:sz w:val="22"/>
                <w:szCs w:val="22"/>
              </w:rPr>
              <w:t>Any o</w:t>
            </w:r>
            <w:r w:rsidR="008C40C9" w:rsidRPr="00382A59">
              <w:rPr>
                <w:rFonts w:ascii="Avenir Next LT Pro" w:hAnsi="Avenir Next LT Pro" w:cstheme="minorHAnsi"/>
                <w:sz w:val="22"/>
                <w:szCs w:val="22"/>
              </w:rPr>
              <w:t xml:space="preserve">ther </w:t>
            </w:r>
            <w:r w:rsidR="00782E10">
              <w:rPr>
                <w:rFonts w:ascii="Avenir Next LT Pro" w:hAnsi="Avenir Next LT Pro" w:cstheme="minorHAnsi"/>
                <w:sz w:val="22"/>
                <w:szCs w:val="22"/>
              </w:rPr>
              <w:t>funding (</w:t>
            </w:r>
            <w:r w:rsidR="00782E10" w:rsidRPr="00F9397A">
              <w:rPr>
                <w:rFonts w:ascii="Avenir Next LT Pro" w:hAnsi="Avenir Next LT Pro" w:cstheme="minorHAnsi"/>
                <w:b/>
                <w:bCs/>
                <w:i/>
                <w:iCs/>
                <w:color w:val="538135" w:themeColor="accent6" w:themeShade="BF"/>
                <w:sz w:val="22"/>
                <w:szCs w:val="22"/>
              </w:rPr>
              <w:t>must</w:t>
            </w:r>
            <w:r w:rsidR="00782E10" w:rsidRPr="001938B9">
              <w:rPr>
                <w:rFonts w:ascii="Avenir Next LT Pro" w:hAnsi="Avenir Next LT Pro" w:cstheme="minorHAnsi"/>
                <w:i/>
                <w:iCs/>
                <w:sz w:val="22"/>
                <w:szCs w:val="22"/>
              </w:rPr>
              <w:t xml:space="preserve"> include overhead</w:t>
            </w:r>
            <w:r w:rsidR="00782E10">
              <w:rPr>
                <w:rFonts w:ascii="Avenir Next LT Pro" w:hAnsi="Avenir Next LT Pro" w:cstheme="minorHAnsi"/>
                <w:sz w:val="22"/>
                <w:szCs w:val="22"/>
              </w:rPr>
              <w:t>)</w:t>
            </w:r>
            <w:r w:rsidR="008C40C9" w:rsidRPr="00382A59">
              <w:rPr>
                <w:rFonts w:ascii="Avenir Next LT Pro" w:hAnsi="Avenir Next LT Pro" w:cstheme="minorHAnsi"/>
                <w:sz w:val="22"/>
                <w:szCs w:val="22"/>
              </w:rPr>
              <w:t>:</w:t>
            </w:r>
            <w:r w:rsidR="001A6E00">
              <w:rPr>
                <w:rFonts w:ascii="Avenir Next LT Pro" w:hAnsi="Avenir Next LT Pro" w:cstheme="minorHAnsi"/>
                <w:sz w:val="22"/>
                <w:szCs w:val="22"/>
              </w:rPr>
              <w:t xml:space="preserve">  </w:t>
            </w:r>
            <w:r w:rsidR="008C40C9" w:rsidRPr="00382A59">
              <w:rPr>
                <w:rFonts w:ascii="Avenir Next LT Pro" w:hAnsi="Avenir Next LT Pro" w:cstheme="minorHAnsi"/>
                <w:sz w:val="22"/>
                <w:szCs w:val="22"/>
              </w:rPr>
              <w:t>$</w:t>
            </w:r>
            <w:sdt>
              <w:sdtPr>
                <w:rPr>
                  <w:rFonts w:ascii="Avenir Next LT Pro" w:hAnsi="Avenir Next LT Pro" w:cstheme="minorHAnsi"/>
                  <w:snapToGrid w:val="0"/>
                  <w:sz w:val="22"/>
                  <w:szCs w:val="22"/>
                </w:rPr>
                <w:id w:val="-1115672502"/>
                <w:placeholder>
                  <w:docPart w:val="0E1C06DAB4554E7B83A8E98E41A8B2BA"/>
                </w:placeholder>
                <w:showingPlcHdr/>
              </w:sdtPr>
              <w:sdtEndPr/>
              <w:sdtContent>
                <w:r w:rsidR="008C40C9" w:rsidRPr="00382A59">
                  <w:rPr>
                    <w:rStyle w:val="PlaceholderText"/>
                    <w:rFonts w:ascii="Avenir Next LT Pro" w:eastAsiaTheme="minorHAnsi" w:hAnsi="Avenir Next LT Pro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7CE6C71" w14:textId="5E073D6A" w:rsidR="008C40C9" w:rsidRPr="00382A59" w:rsidRDefault="008C40C9" w:rsidP="00005E74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sz w:val="22"/>
                <w:szCs w:val="22"/>
              </w:rPr>
            </w:pPr>
            <w:r w:rsidRPr="00382A59">
              <w:rPr>
                <w:rFonts w:ascii="Avenir Next LT Pro" w:hAnsi="Avenir Next LT Pro" w:cstheme="minorHAnsi"/>
                <w:sz w:val="22"/>
                <w:szCs w:val="22"/>
              </w:rPr>
              <w:t>202</w:t>
            </w:r>
            <w:r w:rsidR="00284D43">
              <w:rPr>
                <w:rFonts w:ascii="Avenir Next LT Pro" w:hAnsi="Avenir Next LT Pro" w:cstheme="minorHAnsi"/>
                <w:sz w:val="22"/>
                <w:szCs w:val="22"/>
              </w:rPr>
              <w:t>5</w:t>
            </w:r>
            <w:r w:rsidRPr="00382A59">
              <w:rPr>
                <w:rFonts w:ascii="Avenir Next LT Pro" w:hAnsi="Avenir Next LT Pro" w:cstheme="minorHAnsi"/>
                <w:sz w:val="22"/>
                <w:szCs w:val="22"/>
              </w:rPr>
              <w:t xml:space="preserve"> Budget Total:  $</w:t>
            </w:r>
            <w:sdt>
              <w:sdtPr>
                <w:rPr>
                  <w:rFonts w:ascii="Avenir Next LT Pro" w:hAnsi="Avenir Next LT Pro" w:cstheme="minorHAnsi"/>
                  <w:snapToGrid w:val="0"/>
                  <w:sz w:val="22"/>
                  <w:szCs w:val="22"/>
                </w:rPr>
                <w:id w:val="1241456415"/>
                <w:placeholder>
                  <w:docPart w:val="07FA1AE998954A61BCF2B350045FDB64"/>
                </w:placeholder>
                <w:showingPlcHdr/>
              </w:sdtPr>
              <w:sdtEndPr/>
              <w:sdtContent>
                <w:r w:rsidRPr="00382A59">
                  <w:rPr>
                    <w:rStyle w:val="PlaceholderText"/>
                    <w:rFonts w:ascii="Avenir Next LT Pro" w:eastAsiaTheme="minorHAnsi" w:hAnsi="Avenir Next LT Pro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FFB8E8E" w14:textId="277A611C" w:rsidR="00D735A6" w:rsidRPr="00382A59" w:rsidRDefault="00D735A6" w:rsidP="009A70C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</w:pPr>
          </w:p>
          <w:p w14:paraId="57D1ECB9" w14:textId="77777777" w:rsidR="00D64D5A" w:rsidRDefault="00D64D5A" w:rsidP="009A70C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</w:pPr>
          </w:p>
          <w:p w14:paraId="0A6EEF1D" w14:textId="7FAE2BC4" w:rsidR="008C40C9" w:rsidRPr="00382A59" w:rsidRDefault="008C40C9" w:rsidP="009A70C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snapToGrid w:val="0"/>
                <w:sz w:val="22"/>
                <w:szCs w:val="22"/>
              </w:rPr>
            </w:pPr>
            <w:r w:rsidRPr="00382A59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Project Start Date:</w:t>
            </w:r>
            <w:r w:rsidRPr="00382A59">
              <w:rPr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670088" w:rsidRPr="00382A59">
              <w:rPr>
                <w:rFonts w:ascii="Avenir Next LT Pro" w:hAnsi="Avenir Next LT Pro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="Avenir Next LT Pro" w:hAnsi="Avenir Next LT Pro" w:cstheme="minorHAnsi"/>
                  <w:snapToGrid w:val="0"/>
                  <w:sz w:val="22"/>
                  <w:szCs w:val="22"/>
                </w:rPr>
                <w:id w:val="1006632036"/>
                <w:placeholder>
                  <w:docPart w:val="FD2C7822182B482BAC785F985A331F0C"/>
                </w:placeholder>
              </w:sdtPr>
              <w:sdtEndPr/>
              <w:sdtContent>
                <w:sdt>
                  <w:sdtPr>
                    <w:rPr>
                      <w:rFonts w:ascii="Avenir Next LT Pro" w:hAnsi="Avenir Next LT Pro" w:cstheme="minorHAnsi"/>
                      <w:snapToGrid w:val="0"/>
                      <w:sz w:val="22"/>
                      <w:szCs w:val="22"/>
                    </w:rPr>
                    <w:id w:val="-1777394099"/>
                    <w:placeholder>
                      <w:docPart w:val="FD2C7822182B482BAC785F985A331F0C"/>
                    </w:placeholder>
                  </w:sdtPr>
                  <w:sdtEndPr/>
                  <w:sdtContent>
                    <w:sdt>
                      <w:sdtPr>
                        <w:rPr>
                          <w:rFonts w:ascii="Avenir Next LT Pro" w:hAnsi="Avenir Next LT Pro" w:cstheme="minorHAnsi"/>
                          <w:snapToGrid w:val="0"/>
                          <w:sz w:val="22"/>
                          <w:szCs w:val="22"/>
                        </w:rPr>
                        <w:id w:val="276223229"/>
                        <w:placeholder>
                          <w:docPart w:val="4AEEB33372C74CA3BC469FA23FF60AF4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A1F3F" w:rsidRPr="00382A59">
                          <w:rPr>
                            <w:rStyle w:val="PlaceholderText"/>
                            <w:rFonts w:ascii="Avenir Next LT Pro" w:hAnsi="Avenir Next LT Pro"/>
                            <w:sz w:val="22"/>
                            <w:szCs w:val="22"/>
                          </w:rPr>
                          <w:t>Click or tap to enter a date.</w:t>
                        </w:r>
                      </w:sdtContent>
                    </w:sdt>
                  </w:sdtContent>
                </w:sdt>
              </w:sdtContent>
            </w:sdt>
          </w:p>
          <w:p w14:paraId="01395635" w14:textId="77777777" w:rsidR="00D64D5A" w:rsidRDefault="00D64D5A" w:rsidP="009A70C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snapToGrid w:val="0"/>
                <w:sz w:val="22"/>
                <w:szCs w:val="22"/>
              </w:rPr>
            </w:pPr>
          </w:p>
          <w:p w14:paraId="7EFD65B6" w14:textId="2B734C0D" w:rsidR="00584A53" w:rsidRPr="00E82CA0" w:rsidRDefault="008C40C9" w:rsidP="009A70C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theme="minorBidi"/>
                <w:snapToGrid w:val="0"/>
                <w:sz w:val="22"/>
                <w:szCs w:val="22"/>
              </w:rPr>
            </w:pPr>
            <w:r w:rsidRPr="6624AD06">
              <w:rPr>
                <w:rFonts w:ascii="Avenir Next LT Pro" w:hAnsi="Avenir Next LT Pro" w:cstheme="minorBidi"/>
                <w:b/>
                <w:snapToGrid w:val="0"/>
                <w:sz w:val="22"/>
                <w:szCs w:val="22"/>
              </w:rPr>
              <w:t>Project End Date:</w:t>
            </w:r>
            <w:r w:rsidRPr="6624AD06">
              <w:rPr>
                <w:rFonts w:ascii="Avenir Next LT Pro" w:hAnsi="Avenir Next LT Pro" w:cstheme="minorBidi"/>
                <w:snapToGrid w:val="0"/>
                <w:sz w:val="22"/>
                <w:szCs w:val="22"/>
              </w:rPr>
              <w:t xml:space="preserve"> </w:t>
            </w:r>
            <w:r w:rsidR="00886FD3" w:rsidRPr="6624AD06">
              <w:rPr>
                <w:rFonts w:ascii="Avenir Next LT Pro" w:hAnsi="Avenir Next LT Pro" w:cstheme="minorBidi"/>
                <w:snapToGrid w:val="0"/>
                <w:sz w:val="22"/>
                <w:szCs w:val="22"/>
              </w:rPr>
              <w:t xml:space="preserve">    </w:t>
            </w:r>
            <w:sdt>
              <w:sdtPr>
                <w:rPr>
                  <w:rFonts w:ascii="Avenir Next LT Pro" w:hAnsi="Avenir Next LT Pro" w:cstheme="minorBidi"/>
                  <w:snapToGrid w:val="0"/>
                  <w:sz w:val="22"/>
                  <w:szCs w:val="22"/>
                </w:rPr>
                <w:id w:val="-1320502641"/>
                <w:placeholder>
                  <w:docPart w:val="C74CA64C12FC45AAA74A8EF626E9B574"/>
                </w:placeholder>
              </w:sdtPr>
              <w:sdtEndPr/>
              <w:sdtContent>
                <w:sdt>
                  <w:sdtPr>
                    <w:rPr>
                      <w:rFonts w:ascii="Avenir Next LT Pro" w:hAnsi="Avenir Next LT Pro" w:cstheme="minorBidi"/>
                      <w:snapToGrid w:val="0"/>
                      <w:sz w:val="22"/>
                      <w:szCs w:val="22"/>
                    </w:rPr>
                    <w:id w:val="1879812726"/>
                    <w:placeholder>
                      <w:docPart w:val="C74CA64C12FC45AAA74A8EF626E9B574"/>
                    </w:placeholder>
                  </w:sdtPr>
                  <w:sdtEndPr/>
                  <w:sdtContent>
                    <w:sdt>
                      <w:sdtPr>
                        <w:rPr>
                          <w:rFonts w:ascii="Avenir Next LT Pro" w:hAnsi="Avenir Next LT Pro" w:cstheme="minorBidi"/>
                          <w:snapToGrid w:val="0"/>
                          <w:sz w:val="22"/>
                          <w:szCs w:val="22"/>
                        </w:rPr>
                        <w:id w:val="-1061083931"/>
                        <w:placeholder>
                          <w:docPart w:val="494E8A2E039A4E1DBBD10A727FB80A0E"/>
                        </w:placeholder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80D0B" w:rsidRPr="6624AD06">
                          <w:rPr>
                            <w:rFonts w:ascii="Avenir Next LT Pro" w:hAnsi="Avenir Next LT Pro" w:cstheme="minorBidi"/>
                            <w:snapToGrid w:val="0"/>
                            <w:sz w:val="22"/>
                            <w:szCs w:val="22"/>
                          </w:rPr>
                          <w:t>/202</w:t>
                        </w:r>
                        <w:r w:rsidR="00284D43" w:rsidRPr="6624AD06">
                          <w:rPr>
                            <w:rFonts w:ascii="Avenir Next LT Pro" w:hAnsi="Avenir Next LT Pro" w:cstheme="minorBidi"/>
                            <w:snapToGrid w:val="0"/>
                            <w:sz w:val="22"/>
                            <w:szCs w:val="22"/>
                          </w:rPr>
                          <w:t>5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08139B5E" w14:textId="77777777" w:rsidR="008717CB" w:rsidRDefault="008717CB"/>
    <w:p w14:paraId="05F6F8DD" w14:textId="44802E86" w:rsidR="009420C2" w:rsidRDefault="00B63230"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C40C9" w:rsidRPr="0053799C" w14:paraId="57DE2A7F" w14:textId="77777777" w:rsidTr="00617B04">
        <w:trPr>
          <w:trHeight w:val="530"/>
        </w:trPr>
        <w:tc>
          <w:tcPr>
            <w:tcW w:w="10795" w:type="dxa"/>
            <w:vAlign w:val="center"/>
          </w:tcPr>
          <w:p w14:paraId="02F6F9EA" w14:textId="49B4D7C7" w:rsidR="008C40C9" w:rsidRPr="00617B04" w:rsidRDefault="00411909" w:rsidP="008F3755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i/>
                <w:iCs/>
                <w:sz w:val="22"/>
                <w:szCs w:val="22"/>
              </w:rPr>
            </w:pPr>
            <w:bookmarkStart w:id="0" w:name="_Hlk161236652"/>
            <w:r w:rsidRPr="00617B04">
              <w:rPr>
                <w:rStyle w:val="eop"/>
                <w:rFonts w:ascii="Avenir Next LT Pro" w:hAnsi="Avenir Next LT Pro" w:cstheme="minorHAnsi"/>
                <w:b/>
                <w:bCs/>
                <w:i/>
                <w:iCs/>
                <w:sz w:val="22"/>
                <w:szCs w:val="22"/>
              </w:rPr>
              <w:lastRenderedPageBreak/>
              <w:t xml:space="preserve"> </w:t>
            </w:r>
            <w:r w:rsidR="00A23635" w:rsidRPr="00617B04">
              <w:rPr>
                <w:rStyle w:val="eop"/>
                <w:rFonts w:ascii="Avenir Next LT Pro" w:hAnsi="Avenir Next LT Pro" w:cstheme="minorHAnsi"/>
                <w:b/>
                <w:bCs/>
                <w:i/>
                <w:iCs/>
                <w:sz w:val="22"/>
                <w:szCs w:val="22"/>
              </w:rPr>
              <w:t>Draft Table of Contents</w:t>
            </w:r>
            <w:r w:rsidR="00B262FF" w:rsidRPr="00617B04">
              <w:rPr>
                <w:rFonts w:ascii="Avenir Next LT Pro" w:hAnsi="Avenir Next LT Pro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262FF" w:rsidRPr="00617B04">
              <w:rPr>
                <w:rFonts w:ascii="Avenir Next LT Pro" w:hAnsi="Avenir Next LT Pro"/>
                <w:sz w:val="22"/>
                <w:szCs w:val="22"/>
              </w:rPr>
              <w:t>(</w:t>
            </w:r>
            <w:r w:rsidR="00D8656F" w:rsidRPr="00617B04">
              <w:rPr>
                <w:rFonts w:ascii="Avenir Next LT Pro" w:hAnsi="Avenir Next LT Pro"/>
                <w:sz w:val="22"/>
                <w:szCs w:val="22"/>
              </w:rPr>
              <w:t>10,000 characters</w:t>
            </w:r>
            <w:r w:rsidR="00767078" w:rsidRPr="00617B04">
              <w:rPr>
                <w:rFonts w:ascii="Avenir Next LT Pro" w:hAnsi="Avenir Next LT Pro"/>
                <w:sz w:val="22"/>
                <w:szCs w:val="22"/>
              </w:rPr>
              <w:t>/five</w:t>
            </w:r>
            <w:r w:rsidR="00B262FF" w:rsidRPr="00617B04">
              <w:rPr>
                <w:rFonts w:ascii="Avenir Next LT Pro" w:hAnsi="Avenir Next LT Pro"/>
                <w:sz w:val="22"/>
                <w:szCs w:val="22"/>
              </w:rPr>
              <w:t xml:space="preserve"> page maximum - </w:t>
            </w:r>
            <w:r w:rsidR="00593155" w:rsidRPr="00617B04">
              <w:rPr>
                <w:rFonts w:ascii="Avenir Next LT Pro" w:hAnsi="Avenir Next LT Pro"/>
                <w:b/>
                <w:bCs/>
                <w:sz w:val="22"/>
                <w:szCs w:val="22"/>
              </w:rPr>
              <w:t>4</w:t>
            </w:r>
            <w:r w:rsidR="00F14283" w:rsidRPr="00617B04">
              <w:rPr>
                <w:rFonts w:ascii="Avenir Next LT Pro" w:hAnsi="Avenir Next LT Pro"/>
                <w:b/>
                <w:bCs/>
                <w:sz w:val="22"/>
                <w:szCs w:val="22"/>
              </w:rPr>
              <w:t>0</w:t>
            </w:r>
            <w:r w:rsidR="00B262FF" w:rsidRPr="00617B04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 points</w:t>
            </w:r>
            <w:r w:rsidR="00B262FF" w:rsidRPr="00617B04">
              <w:rPr>
                <w:rFonts w:ascii="Avenir Next LT Pro" w:hAnsi="Avenir Next LT Pro"/>
                <w:sz w:val="22"/>
                <w:szCs w:val="22"/>
              </w:rPr>
              <w:t>)</w:t>
            </w:r>
          </w:p>
        </w:tc>
      </w:tr>
      <w:tr w:rsidR="00B262FF" w:rsidRPr="0053799C" w14:paraId="55931BB1" w14:textId="77777777" w:rsidTr="17C463E0">
        <w:trPr>
          <w:trHeight w:val="1455"/>
        </w:trPr>
        <w:tc>
          <w:tcPr>
            <w:tcW w:w="10795" w:type="dxa"/>
          </w:tcPr>
          <w:p w14:paraId="449D3E7C" w14:textId="5788FC3B" w:rsidR="00B5383D" w:rsidRPr="00B5383D" w:rsidRDefault="453A16A8" w:rsidP="1EDC8A17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 w:rsidRPr="17C463E0">
              <w:rPr>
                <w:rFonts w:ascii="Avenir Next LT Pro" w:hAnsi="Avenir Next LT Pro" w:cs="Calibri"/>
                <w:sz w:val="22"/>
                <w:szCs w:val="22"/>
              </w:rPr>
              <w:t>The draft Table of Contents must be annotated and d</w:t>
            </w:r>
            <w:r w:rsidR="32CE59DB" w:rsidRPr="17C463E0">
              <w:rPr>
                <w:rFonts w:ascii="Avenir Next LT Pro" w:hAnsi="Avenir Next LT Pro" w:cs="Calibri"/>
                <w:sz w:val="22"/>
                <w:szCs w:val="22"/>
              </w:rPr>
              <w:t>escribe</w:t>
            </w:r>
            <w:r w:rsidRPr="17C463E0">
              <w:rPr>
                <w:rFonts w:ascii="Avenir Next LT Pro" w:hAnsi="Avenir Next LT Pro" w:cs="Calibri"/>
                <w:sz w:val="22"/>
                <w:szCs w:val="22"/>
              </w:rPr>
              <w:t xml:space="preserve"> the contents of each chapter/section </w:t>
            </w:r>
            <w:r w:rsidR="3A371B59" w:rsidRPr="17C463E0">
              <w:rPr>
                <w:rFonts w:ascii="Avenir Next LT Pro" w:hAnsi="Avenir Next LT Pro" w:cs="Calibri"/>
                <w:sz w:val="22"/>
                <w:szCs w:val="22"/>
              </w:rPr>
              <w:t xml:space="preserve">of the Handbook. </w:t>
            </w:r>
            <w:r w:rsidR="035E767B" w:rsidRPr="17C463E0">
              <w:rPr>
                <w:rFonts w:ascii="Avenir Next LT Pro" w:hAnsi="Avenir Next LT Pro" w:cs="Calibri"/>
                <w:sz w:val="22"/>
                <w:szCs w:val="22"/>
              </w:rPr>
              <w:t xml:space="preserve">Each description should be approximately three to five sentences in length. </w:t>
            </w:r>
            <w:r w:rsidR="7DFF1DFE" w:rsidRPr="17C463E0">
              <w:rPr>
                <w:rFonts w:ascii="Avenir Next LT Pro" w:hAnsi="Avenir Next LT Pro" w:cs="Calibri"/>
                <w:sz w:val="22"/>
                <w:szCs w:val="22"/>
              </w:rPr>
              <w:t xml:space="preserve">Be sure to include a </w:t>
            </w:r>
            <w:r w:rsidR="194EBED8" w:rsidRPr="17C463E0">
              <w:rPr>
                <w:rFonts w:ascii="Avenir Next LT Pro" w:hAnsi="Avenir Next LT Pro" w:cs="Calibri"/>
                <w:sz w:val="22"/>
                <w:szCs w:val="22"/>
              </w:rPr>
              <w:t>brief</w:t>
            </w:r>
            <w:r w:rsidR="7DFF1DFE" w:rsidRPr="17C463E0">
              <w:rPr>
                <w:rFonts w:ascii="Avenir Next LT Pro" w:hAnsi="Avenir Next LT Pro" w:cs="Calibri"/>
                <w:sz w:val="22"/>
                <w:szCs w:val="22"/>
              </w:rPr>
              <w:t xml:space="preserve"> </w:t>
            </w:r>
            <w:r w:rsidR="194EBED8" w:rsidRPr="17C463E0">
              <w:rPr>
                <w:rFonts w:ascii="Avenir Next LT Pro" w:hAnsi="Avenir Next LT Pro" w:cs="Calibri"/>
                <w:sz w:val="22"/>
                <w:szCs w:val="22"/>
              </w:rPr>
              <w:t>outline</w:t>
            </w:r>
            <w:r w:rsidR="7DFF1DFE" w:rsidRPr="17C463E0">
              <w:rPr>
                <w:rFonts w:ascii="Avenir Next LT Pro" w:hAnsi="Avenir Next LT Pro" w:cs="Calibri"/>
                <w:sz w:val="22"/>
                <w:szCs w:val="22"/>
              </w:rPr>
              <w:t xml:space="preserve"> of</w:t>
            </w:r>
            <w:r w:rsidR="194EBED8" w:rsidRPr="17C463E0">
              <w:rPr>
                <w:rFonts w:ascii="Avenir Next LT Pro" w:hAnsi="Avenir Next LT Pro" w:cs="Calibri"/>
                <w:sz w:val="22"/>
                <w:szCs w:val="22"/>
              </w:rPr>
              <w:t xml:space="preserve"> the process by which rural case studies will be selected.</w:t>
            </w:r>
            <w:r w:rsidR="44743F5C" w:rsidRPr="17C463E0">
              <w:rPr>
                <w:rFonts w:ascii="Avenir Next LT Pro" w:hAnsi="Avenir Next LT Pro" w:cs="Calibri"/>
                <w:sz w:val="22"/>
                <w:szCs w:val="22"/>
              </w:rPr>
              <w:t xml:space="preserve"> </w:t>
            </w:r>
            <w:r w:rsidR="364BED16" w:rsidRPr="17C463E0">
              <w:rPr>
                <w:rFonts w:ascii="Avenir Next LT Pro" w:hAnsi="Avenir Next LT Pro" w:cs="Calibri"/>
                <w:sz w:val="22"/>
                <w:szCs w:val="22"/>
              </w:rPr>
              <w:t>The Table of Contents must make clear how the content will empower rural stakeholder</w:t>
            </w:r>
            <w:r w:rsidR="2FB733D5" w:rsidRPr="17C463E0">
              <w:rPr>
                <w:rFonts w:ascii="Avenir Next LT Pro" w:hAnsi="Avenir Next LT Pro" w:cs="Calibri"/>
                <w:sz w:val="22"/>
                <w:szCs w:val="22"/>
              </w:rPr>
              <w:t>s</w:t>
            </w:r>
            <w:r w:rsidR="364BED16" w:rsidRPr="17C463E0">
              <w:rPr>
                <w:rFonts w:ascii="Avenir Next LT Pro" w:hAnsi="Avenir Next LT Pro" w:cs="Calibri"/>
                <w:sz w:val="22"/>
                <w:szCs w:val="22"/>
              </w:rPr>
              <w:t xml:space="preserve"> to plan for and address the effect</w:t>
            </w:r>
            <w:r w:rsidR="7064DC5F" w:rsidRPr="17C463E0">
              <w:rPr>
                <w:rFonts w:ascii="Avenir Next LT Pro" w:hAnsi="Avenir Next LT Pro" w:cs="Calibri"/>
                <w:sz w:val="22"/>
                <w:szCs w:val="22"/>
              </w:rPr>
              <w:t>s</w:t>
            </w:r>
            <w:r w:rsidR="364BED16" w:rsidRPr="17C463E0">
              <w:rPr>
                <w:rFonts w:ascii="Avenir Next LT Pro" w:hAnsi="Avenir Next LT Pro" w:cs="Calibri"/>
                <w:sz w:val="22"/>
                <w:szCs w:val="22"/>
              </w:rPr>
              <w:t xml:space="preserve"> of population change over time.</w:t>
            </w:r>
          </w:p>
          <w:p w14:paraId="3631B26D" w14:textId="5F72E17A" w:rsidR="00B262FF" w:rsidRPr="00987BD6" w:rsidRDefault="00B262FF" w:rsidP="5AC8F1A8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</w:p>
          <w:p w14:paraId="652C87BB" w14:textId="77777777" w:rsidR="00487F2F" w:rsidRDefault="00487F2F" w:rsidP="00B262FF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</w:rPr>
            </w:pPr>
          </w:p>
          <w:p w14:paraId="5400FC4B" w14:textId="5C080CBB" w:rsidR="0018131E" w:rsidRDefault="006039FB" w:rsidP="00B262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</w:rPr>
            </w:pPr>
            <w:r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  <w:maxLength w:val="10000"/>
                  </w:textInput>
                </w:ffData>
              </w:fldChar>
            </w:r>
            <w:r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</w:r>
            <w:r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venir Next LT Pro" w:eastAsiaTheme="minorHAnsi" w:hAnsi="Avenir Next LT Pro" w:cs="Calibri"/>
                <w:noProof/>
                <w:sz w:val="22"/>
                <w:szCs w:val="22"/>
              </w:rPr>
              <w:t>Enter Text Here</w:t>
            </w:r>
            <w:r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  <w:fldChar w:fldCharType="end"/>
            </w:r>
          </w:p>
          <w:p w14:paraId="50CE0114" w14:textId="77777777" w:rsidR="009820A8" w:rsidRDefault="009820A8" w:rsidP="00B262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</w:rPr>
            </w:pPr>
          </w:p>
          <w:p w14:paraId="69A76323" w14:textId="0B6CE788" w:rsidR="0018131E" w:rsidRPr="0053799C" w:rsidRDefault="0018131E" w:rsidP="00B262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</w:pPr>
          </w:p>
        </w:tc>
      </w:tr>
    </w:tbl>
    <w:p w14:paraId="1C7DABDD" w14:textId="1EF9230D" w:rsidR="00AD703D" w:rsidRDefault="00AD703D">
      <w:pPr>
        <w:rPr>
          <w:rFonts w:ascii="Avenir Next LT Pro" w:hAnsi="Avenir Next LT Pro"/>
        </w:rPr>
      </w:pPr>
      <w:bookmarkStart w:id="1" w:name="_Hlk176428128"/>
      <w:bookmarkEnd w:id="0"/>
    </w:p>
    <w:p w14:paraId="05C86280" w14:textId="77777777" w:rsidR="00F5544A" w:rsidRDefault="00F5544A">
      <w:pPr>
        <w:rPr>
          <w:rFonts w:ascii="Avenir Next LT Pro" w:hAnsi="Avenir Next LT Pro"/>
        </w:rPr>
      </w:pPr>
    </w:p>
    <w:p w14:paraId="48B6C4AF" w14:textId="77777777" w:rsidR="00F5544A" w:rsidRDefault="00F5544A">
      <w:pPr>
        <w:rPr>
          <w:rFonts w:ascii="Avenir Next LT Pro" w:hAnsi="Avenir Next LT Pro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E0DCF" w:rsidRPr="001E0DCF" w14:paraId="5F79FE74" w14:textId="77777777" w:rsidTr="00617B04">
        <w:trPr>
          <w:trHeight w:val="566"/>
        </w:trPr>
        <w:tc>
          <w:tcPr>
            <w:tcW w:w="10795" w:type="dxa"/>
            <w:vAlign w:val="center"/>
          </w:tcPr>
          <w:p w14:paraId="3611AF2C" w14:textId="70B0C8B3" w:rsidR="001E0DCF" w:rsidRPr="00617B04" w:rsidRDefault="69F3896F" w:rsidP="001E0DCF">
            <w:pPr>
              <w:pStyle w:val="ListParagraph"/>
              <w:numPr>
                <w:ilvl w:val="0"/>
                <w:numId w:val="42"/>
              </w:num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617B04">
              <w:rPr>
                <w:rFonts w:ascii="Avenir Next LT Pro" w:hAnsi="Avenir Next LT Pro"/>
                <w:b/>
                <w:bCs/>
                <w:i/>
                <w:iCs/>
              </w:rPr>
              <w:t xml:space="preserve">Community Visioning/Planning </w:t>
            </w:r>
            <w:r w:rsidR="00CA5AF6" w:rsidRPr="00617B04">
              <w:rPr>
                <w:rFonts w:ascii="Avenir Next LT Pro" w:hAnsi="Avenir Next LT Pro"/>
                <w:b/>
                <w:bCs/>
                <w:i/>
                <w:iCs/>
              </w:rPr>
              <w:t>Process</w:t>
            </w:r>
            <w:r w:rsidR="00CA5AF6" w:rsidRPr="00617B04">
              <w:rPr>
                <w:rFonts w:ascii="Avenir Next LT Pro" w:hAnsi="Avenir Next LT Pro"/>
              </w:rPr>
              <w:t xml:space="preserve"> (</w:t>
            </w:r>
            <w:r w:rsidR="5D5990E9" w:rsidRPr="00617B04">
              <w:rPr>
                <w:rFonts w:ascii="Avenir Next LT Pro" w:hAnsi="Avenir Next LT Pro"/>
              </w:rPr>
              <w:t>8</w:t>
            </w:r>
            <w:r w:rsidR="70FD5E14" w:rsidRPr="00617B04">
              <w:rPr>
                <w:rFonts w:ascii="Avenir Next LT Pro" w:hAnsi="Avenir Next LT Pro"/>
              </w:rPr>
              <w:t>,000 characters/</w:t>
            </w:r>
            <w:r w:rsidR="5D5990E9" w:rsidRPr="00617B04">
              <w:rPr>
                <w:rFonts w:ascii="Avenir Next LT Pro" w:hAnsi="Avenir Next LT Pro"/>
              </w:rPr>
              <w:t>four</w:t>
            </w:r>
            <w:r w:rsidR="5E56ED4E" w:rsidRPr="00617B04">
              <w:rPr>
                <w:rFonts w:ascii="Avenir Next LT Pro" w:hAnsi="Avenir Next LT Pro"/>
              </w:rPr>
              <w:t xml:space="preserve"> </w:t>
            </w:r>
            <w:r w:rsidR="70FD5E14" w:rsidRPr="00617B04">
              <w:rPr>
                <w:rFonts w:ascii="Avenir Next LT Pro" w:hAnsi="Avenir Next LT Pro"/>
              </w:rPr>
              <w:t xml:space="preserve">page maximum – </w:t>
            </w:r>
            <w:r w:rsidR="70FD5E14" w:rsidRPr="00617B04">
              <w:rPr>
                <w:rFonts w:ascii="Avenir Next LT Pro" w:hAnsi="Avenir Next LT Pro"/>
                <w:b/>
                <w:bCs/>
              </w:rPr>
              <w:t>10 points</w:t>
            </w:r>
            <w:r w:rsidR="70FD5E14" w:rsidRPr="00617B04">
              <w:rPr>
                <w:rFonts w:ascii="Avenir Next LT Pro" w:hAnsi="Avenir Next LT Pro"/>
              </w:rPr>
              <w:t xml:space="preserve">) </w:t>
            </w:r>
          </w:p>
        </w:tc>
      </w:tr>
      <w:tr w:rsidR="001E0DCF" w:rsidRPr="001E0DCF" w14:paraId="58AA8D9D" w14:textId="77777777" w:rsidTr="17C463E0">
        <w:trPr>
          <w:trHeight w:val="1455"/>
        </w:trPr>
        <w:tc>
          <w:tcPr>
            <w:tcW w:w="10795" w:type="dxa"/>
          </w:tcPr>
          <w:p w14:paraId="66238F51" w14:textId="29CF7930" w:rsidR="001E0DCF" w:rsidRPr="001E0DCF" w:rsidRDefault="50AC5E61" w:rsidP="001E0DCF">
            <w:pPr>
              <w:spacing w:after="160" w:line="259" w:lineRule="auto"/>
              <w:rPr>
                <w:rFonts w:ascii="Avenir Next LT Pro" w:hAnsi="Avenir Next LT Pro"/>
              </w:rPr>
            </w:pPr>
            <w:r w:rsidRPr="1EDC8A17">
              <w:rPr>
                <w:rFonts w:ascii="Avenir Next LT Pro" w:hAnsi="Avenir Next LT Pro"/>
              </w:rPr>
              <w:t xml:space="preserve">Provide a brief outline of the </w:t>
            </w:r>
            <w:r w:rsidR="792222FB" w:rsidRPr="1EDC8A17">
              <w:rPr>
                <w:rFonts w:ascii="Avenir Next LT Pro" w:hAnsi="Avenir Next LT Pro"/>
              </w:rPr>
              <w:t xml:space="preserve">practical </w:t>
            </w:r>
            <w:r w:rsidRPr="1EDC8A17">
              <w:rPr>
                <w:rFonts w:ascii="Avenir Next LT Pro" w:hAnsi="Avenir Next LT Pro"/>
              </w:rPr>
              <w:t>st</w:t>
            </w:r>
            <w:r w:rsidR="6C3F4B7D" w:rsidRPr="1EDC8A17">
              <w:rPr>
                <w:rFonts w:ascii="Avenir Next LT Pro" w:hAnsi="Avenir Next LT Pro"/>
              </w:rPr>
              <w:t>eps</w:t>
            </w:r>
            <w:r w:rsidR="6BA7B4C0" w:rsidRPr="1EDC8A17">
              <w:rPr>
                <w:rFonts w:ascii="Avenir Next LT Pro" w:hAnsi="Avenir Next LT Pro"/>
              </w:rPr>
              <w:t xml:space="preserve"> and </w:t>
            </w:r>
            <w:r w:rsidRPr="1EDC8A17">
              <w:rPr>
                <w:rFonts w:ascii="Avenir Next LT Pro" w:hAnsi="Avenir Next LT Pro"/>
              </w:rPr>
              <w:t xml:space="preserve">components of </w:t>
            </w:r>
            <w:r w:rsidR="392CB012" w:rsidRPr="1EDC8A17">
              <w:rPr>
                <w:rFonts w:ascii="Avenir Next LT Pro" w:hAnsi="Avenir Next LT Pro"/>
              </w:rPr>
              <w:t>a</w:t>
            </w:r>
            <w:r w:rsidR="392CB012">
              <w:t xml:space="preserve"> </w:t>
            </w:r>
            <w:r w:rsidRPr="1EDC8A17">
              <w:rPr>
                <w:rFonts w:ascii="Avenir Next LT Pro" w:hAnsi="Avenir Next LT Pro"/>
              </w:rPr>
              <w:t xml:space="preserve">community visioning </w:t>
            </w:r>
            <w:r w:rsidR="2259EB48" w:rsidRPr="1EDC8A17">
              <w:rPr>
                <w:rFonts w:ascii="Avenir Next LT Pro" w:hAnsi="Avenir Next LT Pro"/>
              </w:rPr>
              <w:t xml:space="preserve">or planning process. </w:t>
            </w:r>
            <w:r w:rsidR="3BDD2C28" w:rsidRPr="1EDC8A17">
              <w:rPr>
                <w:rFonts w:ascii="Avenir Next LT Pro" w:hAnsi="Avenir Next LT Pro"/>
              </w:rPr>
              <w:t xml:space="preserve">Where relevant, outline the tools or resources that could be used in the process. </w:t>
            </w:r>
            <w:r w:rsidR="2259EB48" w:rsidRPr="1EDC8A17">
              <w:rPr>
                <w:rFonts w:ascii="Avenir Next LT Pro" w:hAnsi="Avenir Next LT Pro"/>
              </w:rPr>
              <w:t xml:space="preserve">Briefly </w:t>
            </w:r>
            <w:r w:rsidR="2741F1CB" w:rsidRPr="1EDC8A17">
              <w:rPr>
                <w:rFonts w:ascii="Avenir Next LT Pro" w:hAnsi="Avenir Next LT Pro"/>
              </w:rPr>
              <w:t xml:space="preserve">list and </w:t>
            </w:r>
            <w:r w:rsidR="2259EB48" w:rsidRPr="1EDC8A17">
              <w:rPr>
                <w:rFonts w:ascii="Avenir Next LT Pro" w:hAnsi="Avenir Next LT Pro"/>
              </w:rPr>
              <w:t>describe the key components</w:t>
            </w:r>
            <w:r w:rsidR="792222FB" w:rsidRPr="1EDC8A17">
              <w:rPr>
                <w:rFonts w:ascii="Avenir Next LT Pro" w:hAnsi="Avenir Next LT Pro"/>
              </w:rPr>
              <w:t xml:space="preserve"> and </w:t>
            </w:r>
            <w:r w:rsidR="3714C82F" w:rsidRPr="1EDC8A17">
              <w:rPr>
                <w:rFonts w:ascii="Avenir Next LT Pro" w:hAnsi="Avenir Next LT Pro"/>
              </w:rPr>
              <w:t xml:space="preserve">essential </w:t>
            </w:r>
            <w:r w:rsidR="792222FB" w:rsidRPr="1EDC8A17">
              <w:rPr>
                <w:rFonts w:ascii="Avenir Next LT Pro" w:hAnsi="Avenir Next LT Pro"/>
              </w:rPr>
              <w:t>actions</w:t>
            </w:r>
            <w:r w:rsidR="2259EB48" w:rsidRPr="1EDC8A17">
              <w:rPr>
                <w:rFonts w:ascii="Avenir Next LT Pro" w:hAnsi="Avenir Next LT Pro"/>
              </w:rPr>
              <w:t xml:space="preserve"> for </w:t>
            </w:r>
            <w:r w:rsidR="28540DEF" w:rsidRPr="1EDC8A17">
              <w:rPr>
                <w:rFonts w:ascii="Avenir Next LT Pro" w:hAnsi="Avenir Next LT Pro"/>
              </w:rPr>
              <w:t>empowering</w:t>
            </w:r>
            <w:r w:rsidR="6BF1AD45" w:rsidRPr="1EDC8A17">
              <w:rPr>
                <w:rFonts w:ascii="Avenir Next LT Pro" w:hAnsi="Avenir Next LT Pro"/>
              </w:rPr>
              <w:t xml:space="preserve"> stakeholders and </w:t>
            </w:r>
            <w:r w:rsidR="2259EB48" w:rsidRPr="1EDC8A17">
              <w:rPr>
                <w:rFonts w:ascii="Avenir Next LT Pro" w:hAnsi="Avenir Next LT Pro"/>
              </w:rPr>
              <w:t xml:space="preserve">ensuring successful </w:t>
            </w:r>
            <w:r w:rsidR="2259EB48" w:rsidRPr="1EDC8A17">
              <w:rPr>
                <w:rFonts w:ascii="Avenir Next LT Pro" w:hAnsi="Avenir Next LT Pro"/>
                <w:i/>
                <w:iCs/>
              </w:rPr>
              <w:t xml:space="preserve">implementation </w:t>
            </w:r>
            <w:r w:rsidR="392CB012" w:rsidRPr="1EDC8A17">
              <w:rPr>
                <w:rFonts w:ascii="Avenir Next LT Pro" w:hAnsi="Avenir Next LT Pro"/>
              </w:rPr>
              <w:t xml:space="preserve">following that </w:t>
            </w:r>
            <w:r w:rsidR="7A8E0695" w:rsidRPr="1EDC8A17">
              <w:rPr>
                <w:rFonts w:ascii="Avenir Next LT Pro" w:hAnsi="Avenir Next LT Pro"/>
              </w:rPr>
              <w:t xml:space="preserve">process. </w:t>
            </w:r>
          </w:p>
          <w:p w14:paraId="0BEC6BB1" w14:textId="711ACB49" w:rsidR="00CA5AF6" w:rsidRPr="001E0DCF" w:rsidRDefault="001E0DCF" w:rsidP="001E0DCF">
            <w:pPr>
              <w:spacing w:after="160" w:line="259" w:lineRule="auto"/>
              <w:rPr>
                <w:rFonts w:ascii="Avenir Next LT Pro" w:hAnsi="Avenir Next LT Pro"/>
              </w:rPr>
            </w:pPr>
            <w:r w:rsidRPr="001E0DCF">
              <w:rPr>
                <w:rFonts w:ascii="Avenir Next LT Pro" w:hAnsi="Avenir Next LT Pro"/>
              </w:rPr>
              <w:t xml:space="preserve"> </w:t>
            </w:r>
          </w:p>
          <w:p w14:paraId="69F18A09" w14:textId="77777777" w:rsidR="001E0DCF" w:rsidRDefault="006015C2" w:rsidP="001E0DCF">
            <w:pPr>
              <w:spacing w:after="160" w:line="259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  <w:maxLength w:val="8000"/>
                  </w:textInput>
                </w:ffData>
              </w:fldChar>
            </w:r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Enter Text Here</w:t>
            </w:r>
            <w:r>
              <w:rPr>
                <w:rFonts w:ascii="Avenir Next LT Pro" w:hAnsi="Avenir Next LT Pro"/>
              </w:rPr>
              <w:fldChar w:fldCharType="end"/>
            </w:r>
          </w:p>
          <w:p w14:paraId="2D56092B" w14:textId="6E20F2E8" w:rsidR="00CA5AF6" w:rsidRPr="001E0DCF" w:rsidRDefault="00CA5AF6" w:rsidP="001E0DCF">
            <w:pPr>
              <w:spacing w:after="160" w:line="259" w:lineRule="auto"/>
              <w:rPr>
                <w:rFonts w:ascii="Avenir Next LT Pro" w:hAnsi="Avenir Next LT Pro"/>
                <w:b/>
                <w:bCs/>
              </w:rPr>
            </w:pPr>
          </w:p>
        </w:tc>
      </w:tr>
    </w:tbl>
    <w:p w14:paraId="135DF557" w14:textId="77777777" w:rsidR="001E0DCF" w:rsidRDefault="001E0DCF">
      <w:pPr>
        <w:rPr>
          <w:rFonts w:ascii="Avenir Next LT Pro" w:hAnsi="Avenir Next LT Pro"/>
        </w:rPr>
      </w:pPr>
    </w:p>
    <w:p w14:paraId="4AF0D5A1" w14:textId="77777777" w:rsidR="00F5544A" w:rsidRDefault="00F5544A">
      <w:pPr>
        <w:rPr>
          <w:rFonts w:ascii="Avenir Next LT Pro" w:hAnsi="Avenir Next LT Pro"/>
        </w:rPr>
      </w:pPr>
    </w:p>
    <w:p w14:paraId="23B37694" w14:textId="77777777" w:rsidR="001E0DCF" w:rsidRDefault="001E0DCF">
      <w:pPr>
        <w:rPr>
          <w:rFonts w:ascii="Avenir Next LT Pro" w:hAnsi="Avenir Next LT Pro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A852F1" w:rsidRPr="0053799C" w14:paraId="78444329" w14:textId="77777777" w:rsidTr="00014262">
        <w:trPr>
          <w:trHeight w:val="503"/>
        </w:trPr>
        <w:tc>
          <w:tcPr>
            <w:tcW w:w="10795" w:type="dxa"/>
            <w:vAlign w:val="center"/>
          </w:tcPr>
          <w:p w14:paraId="611EDE55" w14:textId="50271A14" w:rsidR="00A852F1" w:rsidRPr="00014262" w:rsidRDefault="00740F14" w:rsidP="00744BC8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Avenir Next LT Pro" w:hAnsi="Avenir Next LT Pro" w:cstheme="minorHAnsi"/>
                <w:b/>
                <w:bCs/>
                <w:i/>
                <w:iCs/>
                <w:sz w:val="22"/>
                <w:szCs w:val="22"/>
              </w:rPr>
            </w:pPr>
            <w:r w:rsidRPr="00617B04">
              <w:rPr>
                <w:rFonts w:ascii="Avenir Next LT Pro" w:hAnsi="Avenir Next LT Pro"/>
                <w:b/>
                <w:bCs/>
                <w:i/>
                <w:iCs/>
                <w:sz w:val="22"/>
                <w:szCs w:val="22"/>
              </w:rPr>
              <w:t>Background</w:t>
            </w:r>
            <w:r w:rsidR="00A31089" w:rsidRPr="00617B04">
              <w:rPr>
                <w:rFonts w:ascii="Avenir Next LT Pro" w:hAnsi="Avenir Next LT Pro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852F1" w:rsidRPr="00617B04">
              <w:rPr>
                <w:rFonts w:ascii="Avenir Next LT Pro" w:hAnsi="Avenir Next LT Pro"/>
                <w:sz w:val="22"/>
                <w:szCs w:val="22"/>
              </w:rPr>
              <w:t>(5,000 characters/</w:t>
            </w:r>
            <w:r w:rsidR="00853904" w:rsidRPr="00617B04">
              <w:rPr>
                <w:rFonts w:ascii="Avenir Next LT Pro" w:hAnsi="Avenir Next LT Pro"/>
                <w:sz w:val="22"/>
                <w:szCs w:val="22"/>
              </w:rPr>
              <w:t xml:space="preserve">two ½ </w:t>
            </w:r>
            <w:r w:rsidR="00A852F1" w:rsidRPr="00617B04">
              <w:rPr>
                <w:rFonts w:ascii="Avenir Next LT Pro" w:hAnsi="Avenir Next LT Pro"/>
                <w:sz w:val="22"/>
                <w:szCs w:val="22"/>
              </w:rPr>
              <w:t xml:space="preserve">page maximum </w:t>
            </w:r>
            <w:r w:rsidR="00853904" w:rsidRPr="00617B04">
              <w:rPr>
                <w:rFonts w:ascii="Avenir Next LT Pro" w:hAnsi="Avenir Next LT Pro"/>
                <w:sz w:val="22"/>
                <w:szCs w:val="22"/>
              </w:rPr>
              <w:t>–</w:t>
            </w:r>
            <w:r w:rsidR="00A852F1" w:rsidRPr="00617B04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853904" w:rsidRPr="00617B04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10 </w:t>
            </w:r>
            <w:r w:rsidR="00A852F1" w:rsidRPr="00617B04">
              <w:rPr>
                <w:rFonts w:ascii="Avenir Next LT Pro" w:hAnsi="Avenir Next LT Pro"/>
                <w:b/>
                <w:bCs/>
                <w:sz w:val="22"/>
                <w:szCs w:val="22"/>
              </w:rPr>
              <w:t>points</w:t>
            </w:r>
            <w:r w:rsidR="00A852F1" w:rsidRPr="00617B04">
              <w:rPr>
                <w:rFonts w:ascii="Avenir Next LT Pro" w:hAnsi="Avenir Next LT Pro"/>
                <w:sz w:val="22"/>
                <w:szCs w:val="22"/>
              </w:rPr>
              <w:t>)</w:t>
            </w:r>
            <w:r w:rsidR="003B4467" w:rsidRPr="00617B04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</w:tc>
      </w:tr>
      <w:tr w:rsidR="00A852F1" w:rsidRPr="0053799C" w14:paraId="63AF53B3" w14:textId="77777777" w:rsidTr="00744BC8">
        <w:trPr>
          <w:trHeight w:val="1455"/>
        </w:trPr>
        <w:tc>
          <w:tcPr>
            <w:tcW w:w="10795" w:type="dxa"/>
          </w:tcPr>
          <w:p w14:paraId="6D389757" w14:textId="17D906E3" w:rsidR="007B70E6" w:rsidRDefault="00025A0F" w:rsidP="00744BC8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>
              <w:rPr>
                <w:rFonts w:ascii="Avenir Next LT Pro" w:hAnsi="Avenir Next LT Pro" w:cs="Calibri"/>
                <w:sz w:val="22"/>
                <w:szCs w:val="22"/>
              </w:rPr>
              <w:t xml:space="preserve">Describe </w:t>
            </w:r>
            <w:r w:rsidR="002F549E">
              <w:rPr>
                <w:rFonts w:ascii="Avenir Next LT Pro" w:hAnsi="Avenir Next LT Pro" w:cs="Calibri"/>
                <w:sz w:val="22"/>
                <w:szCs w:val="22"/>
              </w:rPr>
              <w:t>the extent to which author(s</w:t>
            </w:r>
            <w:r w:rsidR="00D67F50">
              <w:rPr>
                <w:rFonts w:ascii="Avenir Next LT Pro" w:hAnsi="Avenir Next LT Pro" w:cs="Calibri"/>
                <w:sz w:val="22"/>
                <w:szCs w:val="22"/>
              </w:rPr>
              <w:t>)</w:t>
            </w:r>
            <w:r w:rsidR="00D27CDD">
              <w:rPr>
                <w:rFonts w:ascii="Avenir Next LT Pro" w:hAnsi="Avenir Next LT Pro" w:cs="Calibri"/>
                <w:sz w:val="22"/>
                <w:szCs w:val="22"/>
              </w:rPr>
              <w:t xml:space="preserve"> are</w:t>
            </w:r>
            <w:r w:rsidR="00D02917">
              <w:rPr>
                <w:rFonts w:ascii="Avenir Next LT Pro" w:hAnsi="Avenir Next LT Pro" w:cs="Calibri"/>
                <w:sz w:val="22"/>
                <w:szCs w:val="22"/>
              </w:rPr>
              <w:t>:</w:t>
            </w:r>
            <w:r w:rsidR="00D27CDD">
              <w:rPr>
                <w:rFonts w:ascii="Avenir Next LT Pro" w:hAnsi="Avenir Next LT Pro" w:cs="Calibri"/>
                <w:sz w:val="22"/>
                <w:szCs w:val="22"/>
              </w:rPr>
              <w:t xml:space="preserve"> </w:t>
            </w:r>
            <w:r w:rsidR="00D67F50">
              <w:rPr>
                <w:rFonts w:ascii="Avenir Next LT Pro" w:hAnsi="Avenir Next LT Pro" w:cs="Calibri"/>
                <w:sz w:val="22"/>
                <w:szCs w:val="22"/>
              </w:rPr>
              <w:t xml:space="preserve">1) </w:t>
            </w:r>
            <w:r w:rsidR="00D27CDD">
              <w:rPr>
                <w:rFonts w:ascii="Avenir Next LT Pro" w:hAnsi="Avenir Next LT Pro" w:cs="Calibri"/>
                <w:sz w:val="22"/>
                <w:szCs w:val="22"/>
              </w:rPr>
              <w:t>familiar with rural communities</w:t>
            </w:r>
            <w:r w:rsidR="00FC1F7D">
              <w:rPr>
                <w:rFonts w:ascii="Avenir Next LT Pro" w:hAnsi="Avenir Next LT Pro" w:cs="Calibri"/>
                <w:sz w:val="22"/>
                <w:szCs w:val="22"/>
              </w:rPr>
              <w:t>;</w:t>
            </w:r>
            <w:r w:rsidR="00D67F50">
              <w:rPr>
                <w:rFonts w:ascii="Avenir Next LT Pro" w:hAnsi="Avenir Next LT Pro" w:cs="Calibri"/>
                <w:sz w:val="22"/>
                <w:szCs w:val="22"/>
              </w:rPr>
              <w:t xml:space="preserve"> 2)</w:t>
            </w:r>
            <w:r w:rsidR="00611BE7">
              <w:rPr>
                <w:rFonts w:ascii="Avenir Next LT Pro" w:hAnsi="Avenir Next LT Pro" w:cs="Calibri"/>
                <w:sz w:val="22"/>
                <w:szCs w:val="22"/>
              </w:rPr>
              <w:t xml:space="preserve"> have experience </w:t>
            </w:r>
            <w:r w:rsidR="007B70E6">
              <w:rPr>
                <w:rFonts w:ascii="Avenir Next LT Pro" w:hAnsi="Avenir Next LT Pro" w:cs="Calibri"/>
                <w:sz w:val="22"/>
                <w:szCs w:val="22"/>
              </w:rPr>
              <w:t>with visioning and planning processes</w:t>
            </w:r>
            <w:r w:rsidR="006E0E21">
              <w:rPr>
                <w:rFonts w:ascii="Avenir Next LT Pro" w:hAnsi="Avenir Next LT Pro" w:cs="Calibri"/>
                <w:sz w:val="22"/>
                <w:szCs w:val="22"/>
              </w:rPr>
              <w:t>; and 3) are knowledgeable about population change, community development,</w:t>
            </w:r>
            <w:r w:rsidR="001F38FD">
              <w:rPr>
                <w:rFonts w:ascii="Avenir Next LT Pro" w:hAnsi="Avenir Next LT Pro" w:cs="Calibri"/>
                <w:sz w:val="22"/>
                <w:szCs w:val="22"/>
              </w:rPr>
              <w:t xml:space="preserve"> or promoting </w:t>
            </w:r>
            <w:r w:rsidR="003A7F5E">
              <w:rPr>
                <w:rFonts w:ascii="Avenir Next LT Pro" w:hAnsi="Avenir Next LT Pro" w:cs="Calibri"/>
                <w:sz w:val="22"/>
                <w:szCs w:val="22"/>
              </w:rPr>
              <w:t>growth.</w:t>
            </w:r>
            <w:r w:rsidR="00CF5F3A">
              <w:rPr>
                <w:rFonts w:ascii="Avenir Next LT Pro" w:hAnsi="Avenir Next LT Pro" w:cs="Calibri"/>
                <w:sz w:val="22"/>
                <w:szCs w:val="22"/>
              </w:rPr>
              <w:t xml:space="preserve"> </w:t>
            </w:r>
            <w:r w:rsidR="00D64D5A">
              <w:rPr>
                <w:rFonts w:ascii="Avenir Next LT Pro" w:hAnsi="Avenir Next LT Pro" w:cs="Calibri"/>
                <w:sz w:val="22"/>
                <w:szCs w:val="22"/>
              </w:rPr>
              <w:t>List any related projects</w:t>
            </w:r>
            <w:r w:rsidR="004041D8">
              <w:rPr>
                <w:rFonts w:ascii="Avenir Next LT Pro" w:hAnsi="Avenir Next LT Pro" w:cs="Calibri"/>
                <w:sz w:val="22"/>
                <w:szCs w:val="22"/>
              </w:rPr>
              <w:t>, experience,</w:t>
            </w:r>
            <w:r w:rsidR="00D64D5A">
              <w:rPr>
                <w:rFonts w:ascii="Avenir Next LT Pro" w:hAnsi="Avenir Next LT Pro" w:cs="Calibri"/>
                <w:sz w:val="22"/>
                <w:szCs w:val="22"/>
              </w:rPr>
              <w:t xml:space="preserve"> or publications.</w:t>
            </w:r>
          </w:p>
          <w:p w14:paraId="152BA3F1" w14:textId="6706069D" w:rsidR="00A852F1" w:rsidRDefault="009E12D4" w:rsidP="00744BC8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 w:rsidRPr="009E12D4">
              <w:rPr>
                <w:rFonts w:ascii="Avenir Next LT Pro" w:hAnsi="Avenir Next LT Pro" w:cs="Calibri"/>
                <w:sz w:val="22"/>
                <w:szCs w:val="22"/>
              </w:rPr>
              <w:t xml:space="preserve"> </w:t>
            </w:r>
          </w:p>
          <w:p w14:paraId="0C1EE237" w14:textId="77777777" w:rsidR="00D02917" w:rsidRPr="009E12D4" w:rsidRDefault="00D02917" w:rsidP="00744BC8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</w:p>
          <w:p w14:paraId="463D1CB5" w14:textId="55D65D81" w:rsidR="00A852F1" w:rsidRDefault="00494B4B" w:rsidP="00744B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</w:rPr>
            </w:pPr>
            <w:r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  <w:maxLength w:val="5000"/>
                  </w:textInput>
                </w:ffData>
              </w:fldChar>
            </w:r>
            <w:r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</w:r>
            <w:r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venir Next LT Pro" w:eastAsiaTheme="minorHAnsi" w:hAnsi="Avenir Next LT Pro" w:cs="Calibri"/>
                <w:noProof/>
                <w:sz w:val="22"/>
                <w:szCs w:val="22"/>
              </w:rPr>
              <w:t>Enter Text Here</w:t>
            </w:r>
            <w:r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  <w:fldChar w:fldCharType="end"/>
            </w:r>
          </w:p>
          <w:p w14:paraId="31832286" w14:textId="77777777" w:rsidR="00A852F1" w:rsidRDefault="00A852F1" w:rsidP="00744B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</w:rPr>
            </w:pPr>
          </w:p>
          <w:p w14:paraId="0ED02F32" w14:textId="77777777" w:rsidR="00A852F1" w:rsidRPr="0053799C" w:rsidRDefault="00A852F1" w:rsidP="00744B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7822099B" w14:textId="77777777" w:rsidR="00A852F1" w:rsidRDefault="00A852F1">
      <w:pPr>
        <w:rPr>
          <w:rFonts w:ascii="Avenir Next LT Pro" w:hAnsi="Avenir Next LT Pro"/>
        </w:rPr>
      </w:pPr>
    </w:p>
    <w:p w14:paraId="6687E31C" w14:textId="77777777" w:rsidR="00F5544A" w:rsidRDefault="00F5544A">
      <w:pPr>
        <w:rPr>
          <w:rFonts w:ascii="Avenir Next LT Pro" w:hAnsi="Avenir Next LT Pro"/>
        </w:rPr>
      </w:pPr>
    </w:p>
    <w:p w14:paraId="2DE65B5C" w14:textId="77777777" w:rsidR="00F5544A" w:rsidRDefault="00F5544A">
      <w:pPr>
        <w:rPr>
          <w:rFonts w:ascii="Avenir Next LT Pro" w:hAnsi="Avenir Next LT Pro"/>
        </w:rPr>
      </w:pPr>
    </w:p>
    <w:p w14:paraId="5A895FB5" w14:textId="0BB8E5C3" w:rsidR="00F5544A" w:rsidRDefault="00D02917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53E9B" w:rsidRPr="00253E9B" w14:paraId="58D9F673" w14:textId="77777777" w:rsidTr="00D02917">
        <w:trPr>
          <w:trHeight w:val="1610"/>
        </w:trPr>
        <w:tc>
          <w:tcPr>
            <w:tcW w:w="10795" w:type="dxa"/>
            <w:vAlign w:val="center"/>
          </w:tcPr>
          <w:p w14:paraId="2DC0CF35" w14:textId="200D2A48" w:rsidR="00253E9B" w:rsidRPr="00D02917" w:rsidRDefault="292AB9D8" w:rsidP="00253E9B">
            <w:pPr>
              <w:pStyle w:val="ListParagraph"/>
              <w:numPr>
                <w:ilvl w:val="0"/>
                <w:numId w:val="42"/>
              </w:num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D02917">
              <w:rPr>
                <w:rFonts w:ascii="Avenir Next LT Pro" w:hAnsi="Avenir Next LT Pro"/>
                <w:b/>
                <w:bCs/>
                <w:i/>
                <w:iCs/>
              </w:rPr>
              <w:t>Describe how the</w:t>
            </w:r>
            <w:r w:rsidR="6B9021C5" w:rsidRPr="00D02917">
              <w:rPr>
                <w:rFonts w:ascii="Avenir Next LT Pro" w:hAnsi="Avenir Next LT Pro"/>
                <w:b/>
                <w:bCs/>
                <w:i/>
                <w:iCs/>
              </w:rPr>
              <w:t xml:space="preserve"> content and sections of the</w:t>
            </w:r>
            <w:r w:rsidRPr="00D02917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15221161" w:rsidRPr="00D02917">
              <w:rPr>
                <w:rFonts w:ascii="Avenir Next LT Pro" w:hAnsi="Avenir Next LT Pro"/>
                <w:b/>
                <w:bCs/>
                <w:i/>
                <w:iCs/>
              </w:rPr>
              <w:t xml:space="preserve">new, revised Handbook will be different and improved from the </w:t>
            </w:r>
            <w:hyperlink r:id="rId12" w:history="1">
              <w:r w:rsidR="15221161" w:rsidRPr="00D02917">
                <w:rPr>
                  <w:rStyle w:val="Hyperlink"/>
                  <w:rFonts w:ascii="Avenir Next LT Pro" w:hAnsi="Avenir Next LT Pro"/>
                  <w:b/>
                  <w:bCs/>
                  <w:i/>
                  <w:iCs/>
                </w:rPr>
                <w:t>Fourth Edition of the Handbook</w:t>
              </w:r>
            </w:hyperlink>
            <w:r w:rsidR="007B310F" w:rsidRPr="00D02917">
              <w:rPr>
                <w:rFonts w:ascii="Avenir Next LT Pro" w:hAnsi="Avenir Next LT Pro"/>
                <w:b/>
                <w:bCs/>
                <w:i/>
                <w:iCs/>
              </w:rPr>
              <w:t>.  Also note how the authors will collaborate</w:t>
            </w:r>
            <w:r w:rsidR="00533192" w:rsidRPr="00D02917">
              <w:rPr>
                <w:rFonts w:ascii="Avenir Next LT Pro" w:hAnsi="Avenir Next LT Pro"/>
                <w:b/>
                <w:bCs/>
                <w:i/>
                <w:iCs/>
              </w:rPr>
              <w:t xml:space="preserve"> or consult</w:t>
            </w:r>
            <w:r w:rsidR="007B310F" w:rsidRPr="00D02917">
              <w:rPr>
                <w:rFonts w:ascii="Avenir Next LT Pro" w:hAnsi="Avenir Next LT Pro"/>
                <w:b/>
                <w:bCs/>
                <w:i/>
                <w:iCs/>
              </w:rPr>
              <w:t xml:space="preserve"> with appropriate </w:t>
            </w:r>
            <w:r w:rsidR="00533192" w:rsidRPr="00D02917">
              <w:rPr>
                <w:rFonts w:ascii="Avenir Next LT Pro" w:hAnsi="Avenir Next LT Pro"/>
                <w:b/>
                <w:bCs/>
                <w:i/>
                <w:iCs/>
              </w:rPr>
              <w:t>government</w:t>
            </w:r>
            <w:r w:rsidR="007B310F" w:rsidRPr="00D02917">
              <w:rPr>
                <w:rFonts w:ascii="Avenir Next LT Pro" w:hAnsi="Avenir Next LT Pro"/>
                <w:b/>
                <w:bCs/>
                <w:i/>
                <w:iCs/>
              </w:rPr>
              <w:t xml:space="preserve"> offices (e.g., </w:t>
            </w:r>
            <w:r w:rsidR="00941401" w:rsidRPr="00D02917">
              <w:rPr>
                <w:rFonts w:ascii="Avenir Next LT Pro" w:hAnsi="Avenir Next LT Pro"/>
                <w:b/>
                <w:bCs/>
                <w:i/>
                <w:iCs/>
              </w:rPr>
              <w:t>Governor’s Center for Local Government Services</w:t>
            </w:r>
            <w:r w:rsidR="00195381" w:rsidRPr="00D02917">
              <w:rPr>
                <w:rFonts w:ascii="Avenir Next LT Pro" w:hAnsi="Avenir Next LT Pro"/>
                <w:b/>
                <w:bCs/>
                <w:i/>
                <w:iCs/>
              </w:rPr>
              <w:t>, Department of Community and Economic Development, etc.)</w:t>
            </w:r>
            <w:r w:rsidR="2826029D" w:rsidRPr="00D02917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2826029D" w:rsidRPr="00D02917">
              <w:rPr>
                <w:rFonts w:ascii="Avenir Next LT Pro" w:hAnsi="Avenir Next LT Pro"/>
              </w:rPr>
              <w:t>(</w:t>
            </w:r>
            <w:r w:rsidR="02A79796" w:rsidRPr="00D02917">
              <w:rPr>
                <w:rFonts w:ascii="Avenir Next LT Pro" w:hAnsi="Avenir Next LT Pro"/>
              </w:rPr>
              <w:t>6</w:t>
            </w:r>
            <w:r w:rsidR="2826029D" w:rsidRPr="00D02917">
              <w:rPr>
                <w:rFonts w:ascii="Avenir Next LT Pro" w:hAnsi="Avenir Next LT Pro"/>
              </w:rPr>
              <w:t>,000 characters/</w:t>
            </w:r>
            <w:r w:rsidR="02A79796" w:rsidRPr="00D02917">
              <w:rPr>
                <w:rFonts w:ascii="Avenir Next LT Pro" w:hAnsi="Avenir Next LT Pro"/>
              </w:rPr>
              <w:t xml:space="preserve">three </w:t>
            </w:r>
            <w:r w:rsidR="2826029D" w:rsidRPr="00D02917">
              <w:rPr>
                <w:rFonts w:ascii="Avenir Next LT Pro" w:hAnsi="Avenir Next LT Pro"/>
              </w:rPr>
              <w:t>page</w:t>
            </w:r>
            <w:r w:rsidR="02A79796" w:rsidRPr="00D02917">
              <w:rPr>
                <w:rFonts w:ascii="Avenir Next LT Pro" w:hAnsi="Avenir Next LT Pro"/>
              </w:rPr>
              <w:t>s</w:t>
            </w:r>
            <w:r w:rsidR="2826029D" w:rsidRPr="00D02917">
              <w:rPr>
                <w:rFonts w:ascii="Avenir Next LT Pro" w:hAnsi="Avenir Next LT Pro"/>
              </w:rPr>
              <w:t xml:space="preserve"> – </w:t>
            </w:r>
            <w:r w:rsidR="2826029D" w:rsidRPr="00D02917">
              <w:rPr>
                <w:rFonts w:ascii="Avenir Next LT Pro" w:hAnsi="Avenir Next LT Pro"/>
                <w:b/>
                <w:bCs/>
              </w:rPr>
              <w:t>10 points</w:t>
            </w:r>
            <w:r w:rsidR="2826029D" w:rsidRPr="00D02917">
              <w:rPr>
                <w:rFonts w:ascii="Avenir Next LT Pro" w:hAnsi="Avenir Next LT Pro"/>
              </w:rPr>
              <w:t>)</w:t>
            </w:r>
          </w:p>
        </w:tc>
      </w:tr>
      <w:tr w:rsidR="00253E9B" w:rsidRPr="00253E9B" w14:paraId="0FC3C8D7" w14:textId="77777777" w:rsidTr="17C463E0">
        <w:trPr>
          <w:trHeight w:val="1455"/>
        </w:trPr>
        <w:tc>
          <w:tcPr>
            <w:tcW w:w="10795" w:type="dxa"/>
          </w:tcPr>
          <w:p w14:paraId="3CD07D95" w14:textId="13DD8B09" w:rsidR="00253E9B" w:rsidRPr="00253E9B" w:rsidRDefault="00253E9B" w:rsidP="00253E9B">
            <w:pPr>
              <w:spacing w:after="160" w:line="259" w:lineRule="auto"/>
              <w:rPr>
                <w:rFonts w:ascii="Avenir Next LT Pro" w:hAnsi="Avenir Next LT Pro"/>
              </w:rPr>
            </w:pPr>
          </w:p>
          <w:p w14:paraId="256E94DF" w14:textId="77777777" w:rsidR="00253E9B" w:rsidRPr="00253E9B" w:rsidRDefault="00253E9B" w:rsidP="00253E9B">
            <w:pPr>
              <w:spacing w:after="160" w:line="259" w:lineRule="auto"/>
              <w:rPr>
                <w:rFonts w:ascii="Avenir Next LT Pro" w:hAnsi="Avenir Next LT Pro"/>
              </w:rPr>
            </w:pPr>
            <w:r w:rsidRPr="00253E9B">
              <w:rPr>
                <w:rFonts w:ascii="Avenir Next LT Pro" w:hAnsi="Avenir Next LT Pro"/>
              </w:rPr>
              <w:t xml:space="preserve"> </w:t>
            </w:r>
          </w:p>
          <w:p w14:paraId="1E51FD64" w14:textId="6A1F93EF" w:rsidR="00253E9B" w:rsidRPr="00253E9B" w:rsidRDefault="0028312E" w:rsidP="00253E9B">
            <w:pPr>
              <w:spacing w:after="160" w:line="259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  <w:maxLength w:val="6000"/>
                  </w:textInput>
                </w:ffData>
              </w:fldChar>
            </w:r>
            <w:r>
              <w:rPr>
                <w:rFonts w:ascii="Avenir Next LT Pro" w:hAnsi="Avenir Next LT Pro"/>
              </w:rPr>
              <w:instrText xml:space="preserve"> FORMTEXT </w:instrText>
            </w:r>
            <w:r>
              <w:rPr>
                <w:rFonts w:ascii="Avenir Next LT Pro" w:hAnsi="Avenir Next LT Pro"/>
              </w:rPr>
            </w:r>
            <w:r>
              <w:rPr>
                <w:rFonts w:ascii="Avenir Next LT Pro" w:hAnsi="Avenir Next LT Pro"/>
              </w:rPr>
              <w:fldChar w:fldCharType="separate"/>
            </w:r>
            <w:r>
              <w:rPr>
                <w:rFonts w:ascii="Avenir Next LT Pro" w:hAnsi="Avenir Next LT Pro"/>
                <w:noProof/>
              </w:rPr>
              <w:t>Enter Text Here</w:t>
            </w:r>
            <w:r>
              <w:rPr>
                <w:rFonts w:ascii="Avenir Next LT Pro" w:hAnsi="Avenir Next LT Pro"/>
              </w:rPr>
              <w:fldChar w:fldCharType="end"/>
            </w:r>
          </w:p>
          <w:p w14:paraId="4A7298A7" w14:textId="77777777" w:rsidR="00253E9B" w:rsidRPr="00253E9B" w:rsidRDefault="00253E9B" w:rsidP="00253E9B">
            <w:pPr>
              <w:spacing w:after="160" w:line="259" w:lineRule="auto"/>
              <w:rPr>
                <w:rFonts w:ascii="Avenir Next LT Pro" w:hAnsi="Avenir Next LT Pro"/>
                <w:b/>
                <w:bCs/>
              </w:rPr>
            </w:pPr>
          </w:p>
          <w:p w14:paraId="295728C5" w14:textId="77777777" w:rsidR="00253E9B" w:rsidRPr="00253E9B" w:rsidRDefault="00253E9B" w:rsidP="00253E9B">
            <w:pPr>
              <w:spacing w:after="160" w:line="259" w:lineRule="auto"/>
              <w:rPr>
                <w:rFonts w:ascii="Avenir Next LT Pro" w:hAnsi="Avenir Next LT Pro"/>
                <w:b/>
                <w:bCs/>
              </w:rPr>
            </w:pPr>
          </w:p>
        </w:tc>
      </w:tr>
    </w:tbl>
    <w:p w14:paraId="6186B8C7" w14:textId="6732AAFE" w:rsidR="004D0092" w:rsidRDefault="004D0092">
      <w:pPr>
        <w:rPr>
          <w:rFonts w:ascii="Avenir Next LT Pro" w:hAnsi="Avenir Next LT Pro"/>
        </w:rPr>
      </w:pPr>
    </w:p>
    <w:p w14:paraId="44338B9B" w14:textId="77777777" w:rsidR="00D02917" w:rsidRDefault="00D02917">
      <w:pPr>
        <w:rPr>
          <w:rFonts w:ascii="Avenir Next LT Pro" w:hAnsi="Avenir Next LT Pro"/>
        </w:rPr>
      </w:pPr>
    </w:p>
    <w:p w14:paraId="1F17E32E" w14:textId="77777777" w:rsidR="00D02917" w:rsidRDefault="00D02917">
      <w:pPr>
        <w:rPr>
          <w:rFonts w:ascii="Avenir Next LT Pro" w:hAnsi="Avenir Next LT Pro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AD703D" w:rsidRPr="0053799C" w14:paraId="03EA5288" w14:textId="77777777" w:rsidTr="00D02917">
        <w:trPr>
          <w:trHeight w:val="512"/>
        </w:trPr>
        <w:tc>
          <w:tcPr>
            <w:tcW w:w="10795" w:type="dxa"/>
            <w:vAlign w:val="center"/>
          </w:tcPr>
          <w:p w14:paraId="5726BB3F" w14:textId="442C762F" w:rsidR="00AD703D" w:rsidRPr="00D02917" w:rsidRDefault="00AD703D" w:rsidP="00D0291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Avenir Next LT Pro" w:hAnsi="Avenir Next LT Pro" w:cs="Calibri"/>
                <w:sz w:val="22"/>
                <w:szCs w:val="22"/>
              </w:rPr>
            </w:pPr>
            <w:r w:rsidRPr="00D02917">
              <w:rPr>
                <w:rStyle w:val="eop"/>
                <w:rFonts w:ascii="Avenir Next LT Pro" w:hAnsi="Avenir Next LT Pro" w:cstheme="minorBidi"/>
                <w:b/>
                <w:bCs/>
                <w:i/>
                <w:iCs/>
                <w:sz w:val="22"/>
                <w:szCs w:val="22"/>
              </w:rPr>
              <w:t>Project Schedule</w:t>
            </w:r>
            <w:r w:rsidR="30292FFE" w:rsidRPr="00D02917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 xml:space="preserve"> </w:t>
            </w:r>
            <w:r w:rsidR="00D02917" w:rsidRPr="00D02917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>-</w:t>
            </w:r>
            <w:r w:rsidR="00D02917" w:rsidRPr="00D02917">
              <w:rPr>
                <w:rStyle w:val="eop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30292FFE" w:rsidRPr="00D02917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>(</w:t>
            </w:r>
            <w:r w:rsidR="30292FFE" w:rsidRPr="00D02917">
              <w:rPr>
                <w:rStyle w:val="eop"/>
                <w:rFonts w:ascii="Avenir Next LT Pro" w:hAnsi="Avenir Next LT Pro" w:cstheme="minorBidi"/>
                <w:b/>
                <w:bCs/>
                <w:sz w:val="22"/>
                <w:szCs w:val="22"/>
              </w:rPr>
              <w:t>1</w:t>
            </w:r>
            <w:r w:rsidR="7A235E03" w:rsidRPr="00D02917">
              <w:rPr>
                <w:rStyle w:val="eop"/>
                <w:rFonts w:ascii="Avenir Next LT Pro" w:hAnsi="Avenir Next LT Pro" w:cstheme="minorBidi"/>
                <w:b/>
                <w:bCs/>
                <w:sz w:val="22"/>
                <w:szCs w:val="22"/>
              </w:rPr>
              <w:t>0</w:t>
            </w:r>
            <w:r w:rsidR="30292FFE" w:rsidRPr="00D02917">
              <w:rPr>
                <w:rStyle w:val="eop"/>
                <w:rFonts w:ascii="Avenir Next LT Pro" w:hAnsi="Avenir Next LT Pro" w:cstheme="minorBidi"/>
                <w:b/>
                <w:bCs/>
                <w:sz w:val="22"/>
                <w:szCs w:val="22"/>
              </w:rPr>
              <w:t xml:space="preserve"> points</w:t>
            </w:r>
            <w:r w:rsidR="30292FFE" w:rsidRPr="00D02917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>)</w:t>
            </w:r>
          </w:p>
        </w:tc>
      </w:tr>
      <w:tr w:rsidR="00AD703D" w:rsidRPr="0053799C" w14:paraId="6D49F6D3" w14:textId="77777777" w:rsidTr="4B9A034E">
        <w:tc>
          <w:tcPr>
            <w:tcW w:w="10795" w:type="dxa"/>
          </w:tcPr>
          <w:p w14:paraId="52072285" w14:textId="77777777" w:rsidR="00C65742" w:rsidRDefault="00AD703D" w:rsidP="4B9A03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</w:pPr>
            <w:r w:rsidRPr="4B9A034E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>Project Schedule</w:t>
            </w:r>
            <w:r w:rsidR="006B4FEF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: </w:t>
            </w:r>
          </w:p>
          <w:p w14:paraId="4F6CDB6F" w14:textId="3E2CA6C8" w:rsidR="00AD703D" w:rsidRPr="0053799C" w:rsidRDefault="00AD703D" w:rsidP="4B9A03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 w:rsidRPr="4B9A034E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Using the template</w:t>
            </w:r>
            <w:r w:rsidR="005F4267" w:rsidRPr="4B9A034E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 xml:space="preserve"> below</w:t>
            </w:r>
            <w:r w:rsidRPr="4B9A03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, provide a complete project schedule. The schedule should include a timeline to illustrate workflow and completion dates of </w:t>
            </w:r>
            <w:r w:rsidR="005F4267" w:rsidRPr="4B9A03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tasks</w:t>
            </w:r>
            <w:r w:rsidRPr="4B9A03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 o</w:t>
            </w:r>
            <w:r w:rsidR="00442E6B" w:rsidRPr="4B9A03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bjectives</w:t>
            </w:r>
            <w:r w:rsidR="00D53B10" w:rsidRPr="4B9A03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 goals</w:t>
            </w:r>
            <w:r w:rsidR="00641524" w:rsidRPr="4B9A03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</w:t>
            </w:r>
            <w:r w:rsidR="00D53B10" w:rsidRPr="4B9A03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and deliverables</w:t>
            </w:r>
            <w:r w:rsidR="001D7D58" w:rsidRPr="4B9A03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(add rows </w:t>
            </w:r>
            <w:r w:rsidR="00F44284" w:rsidRPr="4B9A03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and details </w:t>
            </w:r>
            <w:r w:rsidR="001D7D58" w:rsidRPr="4B9A03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as needed).</w:t>
            </w:r>
            <w:r w:rsidR="5E96E8F7" w:rsidRPr="4B9A03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 Please note, that maximum points will be awarded to projects that can be plausibly completed in six or fewer months.</w:t>
            </w:r>
          </w:p>
          <w:p w14:paraId="1E2B1BBA" w14:textId="77777777" w:rsidR="00AD703D" w:rsidRPr="0053799C" w:rsidRDefault="00AD703D" w:rsidP="00012C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</w:p>
          <w:tbl>
            <w:tblPr>
              <w:tblStyle w:val="TableGrid"/>
              <w:tblW w:w="9955" w:type="dxa"/>
              <w:jc w:val="center"/>
              <w:tblLook w:val="04A0" w:firstRow="1" w:lastRow="0" w:firstColumn="1" w:lastColumn="0" w:noHBand="0" w:noVBand="1"/>
            </w:tblPr>
            <w:tblGrid>
              <w:gridCol w:w="4105"/>
              <w:gridCol w:w="720"/>
              <w:gridCol w:w="720"/>
              <w:gridCol w:w="720"/>
              <w:gridCol w:w="810"/>
              <w:gridCol w:w="720"/>
              <w:gridCol w:w="720"/>
              <w:gridCol w:w="720"/>
              <w:gridCol w:w="720"/>
            </w:tblGrid>
            <w:tr w:rsidR="004855FB" w:rsidRPr="0053799C" w14:paraId="1C62EF6A" w14:textId="45DDB506" w:rsidTr="00DE5524">
              <w:trPr>
                <w:cantSplit/>
                <w:trHeight w:val="1134"/>
                <w:jc w:val="center"/>
              </w:trPr>
              <w:tc>
                <w:tcPr>
                  <w:tcW w:w="4105" w:type="dxa"/>
                  <w:vAlign w:val="center"/>
                </w:tcPr>
                <w:p w14:paraId="76D35F58" w14:textId="2BE14F46" w:rsidR="004855FB" w:rsidRPr="0053799C" w:rsidRDefault="004855FB" w:rsidP="00012C0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venir Next LT Pro" w:hAnsi="Avenir Next LT Pro" w:cs="Calibri"/>
                      <w:b/>
                      <w:bCs/>
                      <w:sz w:val="22"/>
                      <w:szCs w:val="22"/>
                    </w:rPr>
                  </w:pPr>
                  <w:r w:rsidRPr="0053799C">
                    <w:rPr>
                      <w:rStyle w:val="normaltextrun"/>
                      <w:rFonts w:ascii="Avenir Next LT Pro" w:hAnsi="Avenir Next LT Pro" w:cs="Calibri"/>
                      <w:b/>
                      <w:bCs/>
                      <w:sz w:val="22"/>
                      <w:szCs w:val="22"/>
                    </w:rPr>
                    <w:t>Action</w:t>
                  </w:r>
                  <w:r>
                    <w:rPr>
                      <w:rStyle w:val="normaltextrun"/>
                      <w:rFonts w:ascii="Avenir Next LT Pro" w:hAnsi="Avenir Next LT Pro" w:cs="Calibri"/>
                      <w:b/>
                      <w:bCs/>
                      <w:sz w:val="22"/>
                      <w:szCs w:val="22"/>
                    </w:rPr>
                    <w:t>, goal or deliverable</w:t>
                  </w:r>
                </w:p>
              </w:tc>
              <w:tc>
                <w:tcPr>
                  <w:tcW w:w="720" w:type="dxa"/>
                  <w:textDirection w:val="btLr"/>
                  <w:vAlign w:val="center"/>
                </w:tcPr>
                <w:p w14:paraId="123C8063" w14:textId="77777777" w:rsidR="004855FB" w:rsidRPr="00DE5524" w:rsidRDefault="004855FB" w:rsidP="00012C05">
                  <w:pPr>
                    <w:pStyle w:val="paragraph"/>
                    <w:spacing w:before="0" w:beforeAutospacing="0" w:after="0" w:afterAutospacing="0"/>
                    <w:ind w:left="113" w:right="113"/>
                    <w:textAlignment w:val="baseline"/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</w:pPr>
                  <w:r w:rsidRPr="00DE5524"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  <w:t>Month 1</w:t>
                  </w:r>
                </w:p>
              </w:tc>
              <w:tc>
                <w:tcPr>
                  <w:tcW w:w="720" w:type="dxa"/>
                  <w:textDirection w:val="btLr"/>
                  <w:vAlign w:val="center"/>
                </w:tcPr>
                <w:p w14:paraId="3615FE47" w14:textId="77777777" w:rsidR="004855FB" w:rsidRPr="00DE5524" w:rsidRDefault="004855FB" w:rsidP="00012C05">
                  <w:pPr>
                    <w:pStyle w:val="paragraph"/>
                    <w:spacing w:before="0" w:beforeAutospacing="0" w:after="0" w:afterAutospacing="0"/>
                    <w:ind w:left="113" w:right="113"/>
                    <w:textAlignment w:val="baseline"/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</w:pPr>
                  <w:r w:rsidRPr="00DE5524"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  <w:t>Month 2</w:t>
                  </w:r>
                </w:p>
              </w:tc>
              <w:tc>
                <w:tcPr>
                  <w:tcW w:w="720" w:type="dxa"/>
                  <w:textDirection w:val="btLr"/>
                  <w:vAlign w:val="center"/>
                </w:tcPr>
                <w:p w14:paraId="04C8B8FF" w14:textId="77777777" w:rsidR="004855FB" w:rsidRPr="00DE5524" w:rsidRDefault="004855FB" w:rsidP="00012C05">
                  <w:pPr>
                    <w:pStyle w:val="paragraph"/>
                    <w:spacing w:before="0" w:beforeAutospacing="0" w:after="0" w:afterAutospacing="0"/>
                    <w:ind w:left="113" w:right="113"/>
                    <w:textAlignment w:val="baseline"/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</w:pPr>
                  <w:r w:rsidRPr="00DE5524"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  <w:t>Month 3</w:t>
                  </w:r>
                </w:p>
              </w:tc>
              <w:tc>
                <w:tcPr>
                  <w:tcW w:w="810" w:type="dxa"/>
                  <w:textDirection w:val="btLr"/>
                  <w:vAlign w:val="center"/>
                </w:tcPr>
                <w:p w14:paraId="236DC1E4" w14:textId="77777777" w:rsidR="004855FB" w:rsidRPr="00DE5524" w:rsidRDefault="004855FB" w:rsidP="00012C05">
                  <w:pPr>
                    <w:pStyle w:val="paragraph"/>
                    <w:spacing w:before="0" w:beforeAutospacing="0" w:after="0" w:afterAutospacing="0"/>
                    <w:ind w:left="113" w:right="113"/>
                    <w:textAlignment w:val="baseline"/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</w:pPr>
                  <w:r w:rsidRPr="00DE5524"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  <w:t>Month 4</w:t>
                  </w:r>
                </w:p>
              </w:tc>
              <w:tc>
                <w:tcPr>
                  <w:tcW w:w="720" w:type="dxa"/>
                  <w:textDirection w:val="btLr"/>
                  <w:vAlign w:val="center"/>
                </w:tcPr>
                <w:p w14:paraId="44B40498" w14:textId="77777777" w:rsidR="004855FB" w:rsidRPr="00DE5524" w:rsidRDefault="004855FB" w:rsidP="00012C05">
                  <w:pPr>
                    <w:pStyle w:val="paragraph"/>
                    <w:spacing w:before="0" w:beforeAutospacing="0" w:after="0" w:afterAutospacing="0"/>
                    <w:ind w:left="113" w:right="113"/>
                    <w:textAlignment w:val="baseline"/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</w:pPr>
                  <w:r w:rsidRPr="00DE5524"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  <w:t>Month 5</w:t>
                  </w:r>
                </w:p>
              </w:tc>
              <w:tc>
                <w:tcPr>
                  <w:tcW w:w="720" w:type="dxa"/>
                  <w:textDirection w:val="btLr"/>
                  <w:vAlign w:val="center"/>
                </w:tcPr>
                <w:p w14:paraId="492120F9" w14:textId="77777777" w:rsidR="004855FB" w:rsidRPr="00DE5524" w:rsidRDefault="004855FB" w:rsidP="00012C05">
                  <w:pPr>
                    <w:pStyle w:val="paragraph"/>
                    <w:spacing w:before="0" w:beforeAutospacing="0" w:after="0" w:afterAutospacing="0"/>
                    <w:ind w:left="113" w:right="113"/>
                    <w:textAlignment w:val="baseline"/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</w:pPr>
                  <w:r w:rsidRPr="00DE5524"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  <w:t>Month 6</w:t>
                  </w:r>
                </w:p>
              </w:tc>
              <w:tc>
                <w:tcPr>
                  <w:tcW w:w="720" w:type="dxa"/>
                  <w:textDirection w:val="btLr"/>
                  <w:vAlign w:val="center"/>
                </w:tcPr>
                <w:p w14:paraId="16FABD90" w14:textId="77777777" w:rsidR="004855FB" w:rsidRPr="00DE5524" w:rsidRDefault="004855FB" w:rsidP="00012C05">
                  <w:pPr>
                    <w:pStyle w:val="paragraph"/>
                    <w:spacing w:before="0" w:beforeAutospacing="0" w:after="0" w:afterAutospacing="0"/>
                    <w:ind w:left="113" w:right="113"/>
                    <w:textAlignment w:val="baseline"/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</w:pPr>
                  <w:r w:rsidRPr="00DE5524"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  <w:t>Month 7</w:t>
                  </w:r>
                </w:p>
              </w:tc>
              <w:tc>
                <w:tcPr>
                  <w:tcW w:w="720" w:type="dxa"/>
                  <w:textDirection w:val="btLr"/>
                  <w:vAlign w:val="center"/>
                </w:tcPr>
                <w:p w14:paraId="65769313" w14:textId="0A3EA605" w:rsidR="004855FB" w:rsidRPr="00DE5524" w:rsidRDefault="004855FB" w:rsidP="00012C05">
                  <w:pPr>
                    <w:pStyle w:val="paragraph"/>
                    <w:spacing w:before="0" w:beforeAutospacing="0" w:after="0" w:afterAutospacing="0"/>
                    <w:ind w:left="113" w:right="113"/>
                    <w:textAlignment w:val="baseline"/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</w:pPr>
                  <w:r w:rsidRPr="00DE5524">
                    <w:rPr>
                      <w:rStyle w:val="normaltextrun"/>
                      <w:rFonts w:ascii="Avenir Next LT Pro" w:hAnsi="Avenir Next LT Pro" w:cs="Calibri"/>
                      <w:i/>
                      <w:iCs/>
                      <w:sz w:val="22"/>
                      <w:szCs w:val="22"/>
                    </w:rPr>
                    <w:t>Month 8</w:t>
                  </w:r>
                </w:p>
              </w:tc>
            </w:tr>
            <w:tr w:rsidR="004855FB" w:rsidRPr="0053799C" w14:paraId="20FF347C" w14:textId="14402991" w:rsidTr="00DE5524">
              <w:trPr>
                <w:jc w:val="center"/>
              </w:trPr>
              <w:tc>
                <w:tcPr>
                  <w:tcW w:w="4105" w:type="dxa"/>
                  <w:vAlign w:val="center"/>
                </w:tcPr>
                <w:p w14:paraId="1A8764B7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4FE72F7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08D4CF7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7CE7467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65450A3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BA6400D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3F40D75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4B5406E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C8766B4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</w:tr>
            <w:tr w:rsidR="004855FB" w:rsidRPr="0053799C" w14:paraId="27CA1499" w14:textId="37BDF83B" w:rsidTr="00DE5524">
              <w:trPr>
                <w:jc w:val="center"/>
              </w:trPr>
              <w:tc>
                <w:tcPr>
                  <w:tcW w:w="4105" w:type="dxa"/>
                  <w:vAlign w:val="center"/>
                </w:tcPr>
                <w:p w14:paraId="798D2C12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FDEF4BE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75FE900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57A85E1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86F039F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5EAC068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9E420DC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FCD71EA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DE8BF9C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</w:tr>
            <w:tr w:rsidR="004855FB" w:rsidRPr="0053799C" w14:paraId="40D64997" w14:textId="7C356FCF" w:rsidTr="00DE5524">
              <w:trPr>
                <w:jc w:val="center"/>
              </w:trPr>
              <w:tc>
                <w:tcPr>
                  <w:tcW w:w="4105" w:type="dxa"/>
                  <w:vAlign w:val="center"/>
                </w:tcPr>
                <w:p w14:paraId="0E850940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95341D8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A11BED5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5D2B02C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EBD43B3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DDB2150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A99DA7F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B600B36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90F443F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</w:tr>
            <w:tr w:rsidR="004855FB" w:rsidRPr="0053799C" w14:paraId="72EFDF5E" w14:textId="36CBFADA" w:rsidTr="00DE5524">
              <w:trPr>
                <w:jc w:val="center"/>
              </w:trPr>
              <w:tc>
                <w:tcPr>
                  <w:tcW w:w="4105" w:type="dxa"/>
                  <w:vAlign w:val="center"/>
                </w:tcPr>
                <w:p w14:paraId="77D1EEE8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5AE1246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1FFDC65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FB70E24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CA67A3C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9AC0CB8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87095CF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22FEB10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A633E02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</w:tr>
            <w:tr w:rsidR="004855FB" w:rsidRPr="0053799C" w14:paraId="41D8C424" w14:textId="40F7530D" w:rsidTr="00DE5524">
              <w:trPr>
                <w:jc w:val="center"/>
              </w:trPr>
              <w:tc>
                <w:tcPr>
                  <w:tcW w:w="4105" w:type="dxa"/>
                  <w:vAlign w:val="center"/>
                </w:tcPr>
                <w:p w14:paraId="4E214F7A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5A60F07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E9B7BD8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DEB1ADC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F723A79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C39F18C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5F46D89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D1B0D43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B39FECC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</w:tr>
            <w:tr w:rsidR="004855FB" w:rsidRPr="0053799C" w14:paraId="664B4204" w14:textId="22FE7BD4" w:rsidTr="00DE5524">
              <w:trPr>
                <w:jc w:val="center"/>
              </w:trPr>
              <w:tc>
                <w:tcPr>
                  <w:tcW w:w="4105" w:type="dxa"/>
                  <w:vAlign w:val="center"/>
                </w:tcPr>
                <w:p w14:paraId="7BBFB047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14E97CC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F225A81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3F6E833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2369E35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4601B25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5FDFD48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BEAB5C0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7E148C3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</w:tr>
            <w:tr w:rsidR="004855FB" w:rsidRPr="0053799C" w14:paraId="148893D1" w14:textId="61A28B16" w:rsidTr="00DE5524">
              <w:trPr>
                <w:jc w:val="center"/>
              </w:trPr>
              <w:tc>
                <w:tcPr>
                  <w:tcW w:w="4105" w:type="dxa"/>
                  <w:vAlign w:val="center"/>
                </w:tcPr>
                <w:p w14:paraId="040C37C3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F9348D1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05D6CCC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B236CC2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9100D1E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7D41A6E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F06C254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159FE96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3BEC666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</w:tr>
            <w:tr w:rsidR="004855FB" w:rsidRPr="0053799C" w14:paraId="4011C4E7" w14:textId="66C83699" w:rsidTr="00DE5524">
              <w:trPr>
                <w:jc w:val="center"/>
              </w:trPr>
              <w:tc>
                <w:tcPr>
                  <w:tcW w:w="4105" w:type="dxa"/>
                  <w:vAlign w:val="center"/>
                </w:tcPr>
                <w:p w14:paraId="77590C16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FFD6FB5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8B34A1E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12F5929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07C41E6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9F903C0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111A582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D072E04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9E378E7" w14:textId="77777777" w:rsidR="004855FB" w:rsidRPr="0053799C" w:rsidRDefault="004855FB" w:rsidP="00012C05">
                  <w:pPr>
                    <w:pStyle w:val="paragraph"/>
                    <w:spacing w:before="0" w:beforeAutospacing="0" w:after="0" w:afterAutospacing="0" w:line="480" w:lineRule="auto"/>
                    <w:textAlignment w:val="baseline"/>
                    <w:rPr>
                      <w:rStyle w:val="normaltextrun"/>
                      <w:rFonts w:ascii="Avenir Next LT Pro" w:hAnsi="Avenir Next LT Pro" w:cs="Calibri"/>
                      <w:sz w:val="22"/>
                      <w:szCs w:val="22"/>
                    </w:rPr>
                  </w:pPr>
                </w:p>
              </w:tc>
            </w:tr>
          </w:tbl>
          <w:p w14:paraId="3E034B13" w14:textId="77777777" w:rsidR="00AD703D" w:rsidRPr="0053799C" w:rsidRDefault="00AD703D" w:rsidP="00012C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</w:p>
          <w:p w14:paraId="24E48188" w14:textId="77777777" w:rsidR="00AD703D" w:rsidRPr="0053799C" w:rsidRDefault="00AD703D" w:rsidP="00012C05">
            <w:pPr>
              <w:pStyle w:val="paragraph"/>
              <w:spacing w:before="0" w:beforeAutospacing="0" w:after="0" w:afterAutospacing="0"/>
              <w:rPr>
                <w:rStyle w:val="eop"/>
                <w:rFonts w:ascii="Avenir Next LT Pro" w:hAnsi="Avenir Next LT Pro" w:cstheme="minorBidi"/>
                <w:sz w:val="22"/>
                <w:szCs w:val="22"/>
              </w:rPr>
            </w:pPr>
          </w:p>
        </w:tc>
      </w:tr>
    </w:tbl>
    <w:p w14:paraId="4C438F39" w14:textId="26B519F4" w:rsidR="003B7572" w:rsidRDefault="003B7572">
      <w:pPr>
        <w:rPr>
          <w:rFonts w:ascii="Avenir Next LT Pro" w:hAnsi="Avenir Next LT Pro"/>
        </w:rPr>
      </w:pPr>
    </w:p>
    <w:p w14:paraId="0E342C36" w14:textId="1D9B145B" w:rsidR="00227A03" w:rsidRDefault="00DE5524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90"/>
      </w:tblGrid>
      <w:tr w:rsidR="0099734B" w14:paraId="79F90F16" w14:textId="77777777" w:rsidTr="00D80C53">
        <w:trPr>
          <w:jc w:val="center"/>
        </w:trPr>
        <w:tc>
          <w:tcPr>
            <w:tcW w:w="10790" w:type="dxa"/>
            <w:vAlign w:val="center"/>
          </w:tcPr>
          <w:p w14:paraId="5D1B437E" w14:textId="77CD4020" w:rsidR="00285CEC" w:rsidRPr="00DE5524" w:rsidRDefault="24A49FBB" w:rsidP="00DE5524">
            <w:pPr>
              <w:pStyle w:val="paragraph"/>
              <w:numPr>
                <w:ilvl w:val="0"/>
                <w:numId w:val="42"/>
              </w:numPr>
              <w:spacing w:before="240" w:beforeAutospacing="0" w:after="240" w:afterAutospacing="0"/>
              <w:rPr>
                <w:rStyle w:val="eop"/>
                <w:rFonts w:ascii="Avenir Next LT Pro" w:hAnsi="Avenir Next LT Pro" w:cstheme="minorBidi"/>
                <w:b/>
                <w:bCs/>
                <w:i/>
                <w:iCs/>
                <w:sz w:val="22"/>
                <w:szCs w:val="22"/>
              </w:rPr>
            </w:pPr>
            <w:r w:rsidRPr="00DE5524">
              <w:rPr>
                <w:rStyle w:val="eop"/>
                <w:rFonts w:ascii="Avenir Next LT Pro" w:hAnsi="Avenir Next LT Pro" w:cstheme="minorBidi"/>
                <w:b/>
                <w:bCs/>
                <w:i/>
                <w:iCs/>
                <w:sz w:val="22"/>
                <w:szCs w:val="22"/>
              </w:rPr>
              <w:t>Budge</w:t>
            </w:r>
            <w:r w:rsidR="1D18EBC1" w:rsidRPr="00DE5524">
              <w:rPr>
                <w:rStyle w:val="eop"/>
                <w:rFonts w:ascii="Avenir Next LT Pro" w:hAnsi="Avenir Next LT Pro" w:cstheme="minorBidi"/>
                <w:b/>
                <w:bCs/>
                <w:i/>
                <w:iCs/>
                <w:sz w:val="22"/>
                <w:szCs w:val="22"/>
              </w:rPr>
              <w:t>t</w:t>
            </w:r>
            <w:r w:rsidR="00D53B10" w:rsidRPr="00DE5524">
              <w:rPr>
                <w:rStyle w:val="eop"/>
                <w:rFonts w:ascii="Avenir Next LT Pro" w:hAnsi="Avenir Next LT Pro" w:cstheme="minorBidi"/>
                <w:b/>
                <w:bCs/>
                <w:i/>
                <w:iCs/>
                <w:sz w:val="22"/>
                <w:szCs w:val="22"/>
              </w:rPr>
              <w:t xml:space="preserve"> and </w:t>
            </w:r>
            <w:r w:rsidR="00824214" w:rsidRPr="00DE5524">
              <w:rPr>
                <w:rStyle w:val="eop"/>
                <w:rFonts w:ascii="Avenir Next LT Pro" w:hAnsi="Avenir Next LT Pro" w:cstheme="minorBidi"/>
                <w:b/>
                <w:bCs/>
                <w:i/>
                <w:iCs/>
                <w:sz w:val="22"/>
                <w:szCs w:val="22"/>
              </w:rPr>
              <w:t xml:space="preserve">Budget </w:t>
            </w:r>
            <w:r w:rsidR="00D53B10" w:rsidRPr="00DE5524">
              <w:rPr>
                <w:rStyle w:val="eop"/>
                <w:rFonts w:ascii="Avenir Next LT Pro" w:hAnsi="Avenir Next LT Pro" w:cstheme="minorBidi"/>
                <w:b/>
                <w:bCs/>
                <w:i/>
                <w:iCs/>
                <w:sz w:val="22"/>
                <w:szCs w:val="22"/>
              </w:rPr>
              <w:t>Justification</w:t>
            </w:r>
            <w:r w:rsidR="006904C8" w:rsidRPr="00DE5524">
              <w:rPr>
                <w:rStyle w:val="eop"/>
                <w:rFonts w:ascii="Avenir Next LT Pro" w:hAnsi="Avenir Next LT Pro" w:cstheme="min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E5524" w:rsidRPr="00DE5524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>-</w:t>
            </w:r>
            <w:r w:rsidR="00DE5524" w:rsidRPr="00DE5524">
              <w:rPr>
                <w:rStyle w:val="eop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6904C8" w:rsidRPr="00DE5524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>(</w:t>
            </w:r>
            <w:r w:rsidR="006904C8" w:rsidRPr="00DE5524">
              <w:rPr>
                <w:rStyle w:val="eop"/>
                <w:rFonts w:ascii="Avenir Next LT Pro" w:hAnsi="Avenir Next LT Pro" w:cstheme="minorBidi"/>
                <w:b/>
                <w:bCs/>
                <w:sz w:val="22"/>
                <w:szCs w:val="22"/>
              </w:rPr>
              <w:t>1</w:t>
            </w:r>
            <w:r w:rsidR="0028312E" w:rsidRPr="00DE5524">
              <w:rPr>
                <w:rStyle w:val="eop"/>
                <w:rFonts w:ascii="Avenir Next LT Pro" w:hAnsi="Avenir Next LT Pro" w:cstheme="minorBidi"/>
                <w:b/>
                <w:bCs/>
                <w:sz w:val="22"/>
                <w:szCs w:val="22"/>
              </w:rPr>
              <w:t>0</w:t>
            </w:r>
            <w:r w:rsidR="006904C8" w:rsidRPr="00DE5524">
              <w:rPr>
                <w:rStyle w:val="eop"/>
                <w:rFonts w:ascii="Avenir Next LT Pro" w:hAnsi="Avenir Next LT Pro" w:cstheme="minorBidi"/>
                <w:b/>
                <w:bCs/>
                <w:sz w:val="22"/>
                <w:szCs w:val="22"/>
              </w:rPr>
              <w:t xml:space="preserve"> points</w:t>
            </w:r>
            <w:r w:rsidR="006904C8" w:rsidRPr="00DE5524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>)</w:t>
            </w:r>
          </w:p>
        </w:tc>
      </w:tr>
      <w:tr w:rsidR="0038769A" w:rsidRPr="00151A9A" w14:paraId="2A4FFFB7" w14:textId="77777777" w:rsidTr="00D80C53">
        <w:trPr>
          <w:jc w:val="center"/>
        </w:trPr>
        <w:tc>
          <w:tcPr>
            <w:tcW w:w="10790" w:type="dxa"/>
          </w:tcPr>
          <w:p w14:paraId="2A4D3569" w14:textId="12522770" w:rsidR="00E17C62" w:rsidRPr="00DE5524" w:rsidRDefault="00E17C62" w:rsidP="00E17C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 w:rsidRPr="00DE5524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Submit a budget for the proposed project </w:t>
            </w:r>
            <w:r w:rsidRPr="00DE5524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using the</w:t>
            </w:r>
            <w:r w:rsidR="00B069DA" w:rsidRPr="00DE5524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 xml:space="preserve"> following</w:t>
            </w:r>
            <w:r w:rsidRPr="00DE5524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 xml:space="preserve"> budget form</w:t>
            </w:r>
            <w:r w:rsidR="00CF5F3A" w:rsidRPr="00DE5524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a</w:t>
            </w:r>
            <w:r w:rsidR="00CF5F3A" w:rsidRPr="00DE5524">
              <w:rPr>
                <w:rStyle w:val="normaltextrun"/>
                <w:i/>
                <w:iCs/>
                <w:sz w:val="22"/>
                <w:szCs w:val="22"/>
              </w:rPr>
              <w:t>t</w:t>
            </w:r>
            <w:r w:rsidR="00D8485A" w:rsidRPr="00DE5524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 xml:space="preserve">; </w:t>
            </w:r>
            <w:r w:rsidR="003B7572" w:rsidRPr="00DE5524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insert </w:t>
            </w:r>
            <w:r w:rsidR="00D8485A" w:rsidRPr="00DE5524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the justification</w:t>
            </w:r>
            <w:r w:rsidR="003B7572" w:rsidRPr="00DE5524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on the next page.</w:t>
            </w:r>
          </w:p>
          <w:p w14:paraId="4EE9A6F8" w14:textId="77777777" w:rsidR="0035702D" w:rsidRPr="003B7572" w:rsidRDefault="0035702D" w:rsidP="00E17C6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0"/>
                <w:szCs w:val="20"/>
              </w:rPr>
            </w:pPr>
          </w:p>
          <w:tbl>
            <w:tblPr>
              <w:tblW w:w="8401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4"/>
              <w:gridCol w:w="1669"/>
              <w:gridCol w:w="1127"/>
              <w:gridCol w:w="1228"/>
              <w:gridCol w:w="1113"/>
            </w:tblGrid>
            <w:tr w:rsidR="0030569A" w:rsidRPr="002C652B" w14:paraId="4E610889" w14:textId="77777777" w:rsidTr="00B30757">
              <w:trPr>
                <w:trHeight w:val="555"/>
                <w:jc w:val="center"/>
              </w:trPr>
              <w:tc>
                <w:tcPr>
                  <w:tcW w:w="303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7CAD48" w14:textId="27A2993F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</w:rPr>
                    <w:t>EXPENDITURE CATEGORIES</w:t>
                  </w: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104C11" w14:textId="764A6760" w:rsidR="0030569A" w:rsidRPr="00DE5524" w:rsidRDefault="00DE5524" w:rsidP="0035702D">
                  <w:pPr>
                    <w:spacing w:after="0" w:line="240" w:lineRule="auto"/>
                    <w:jc w:val="center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>CENTER FUNDS REQUESTED</w:t>
                  </w:r>
                </w:p>
              </w:tc>
              <w:tc>
                <w:tcPr>
                  <w:tcW w:w="1188" w:type="dxa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4308C3" w14:textId="2B27F2A7" w:rsidR="0030569A" w:rsidRPr="00DE5524" w:rsidRDefault="00DE5524" w:rsidP="0035702D">
                  <w:pPr>
                    <w:spacing w:after="0" w:line="240" w:lineRule="auto"/>
                    <w:jc w:val="center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>OTHER FUNDS (CASH)</w:t>
                  </w:r>
                </w:p>
              </w:tc>
              <w:tc>
                <w:tcPr>
                  <w:tcW w:w="1278" w:type="dxa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AB502D" w14:textId="5928312D" w:rsidR="0030569A" w:rsidRPr="00DE5524" w:rsidRDefault="00DE5524" w:rsidP="0030569A">
                  <w:pPr>
                    <w:spacing w:after="0" w:line="240" w:lineRule="auto"/>
                    <w:jc w:val="center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 xml:space="preserve">IN KIND </w:t>
                  </w:r>
                  <w:r w:rsidR="00417F17"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>FUNDS AND</w:t>
                  </w: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 xml:space="preserve"> SOURCE</w:t>
                  </w:r>
                </w:p>
              </w:tc>
              <w:tc>
                <w:tcPr>
                  <w:tcW w:w="1176" w:type="dxa"/>
                  <w:tcBorders>
                    <w:top w:val="single" w:sz="12" w:space="0" w:color="auto"/>
                    <w:left w:val="double" w:sz="6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48B4849" w14:textId="7B8DD773" w:rsidR="0030569A" w:rsidRPr="00DE5524" w:rsidRDefault="00DE5524" w:rsidP="0035702D">
                  <w:pPr>
                    <w:spacing w:after="0" w:line="240" w:lineRule="auto"/>
                    <w:jc w:val="center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</w:rPr>
                    <w:t>TOTAL</w:t>
                  </w:r>
                </w:p>
              </w:tc>
            </w:tr>
            <w:tr w:rsidR="0030569A" w:rsidRPr="004F2A3A" w14:paraId="7EBEE257" w14:textId="77777777" w:rsidTr="00B30757">
              <w:trPr>
                <w:trHeight w:val="300"/>
                <w:jc w:val="center"/>
              </w:trPr>
              <w:tc>
                <w:tcPr>
                  <w:tcW w:w="303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915ECF" w14:textId="1FE980CF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lang w:val="fr-FR"/>
                    </w:rPr>
                    <w:t xml:space="preserve">PERSONNEL </w:t>
                  </w: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(INDICATE TITLES, ROLES, ETC.)</w:t>
                  </w:r>
                </w:p>
              </w:tc>
              <w:tc>
                <w:tcPr>
                  <w:tcW w:w="1726" w:type="dxa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EF32BF" w14:textId="6BCEB841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7A937D" w14:textId="5CC8CE80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7914E6" w14:textId="049AEB0A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single" w:sz="12" w:space="0" w:color="auto"/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54BF127" w14:textId="5A1E6E2D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  <w:p w14:paraId="6D6F3B8F" w14:textId="23F6A375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  <w:p w14:paraId="5F4CC759" w14:textId="65457250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  <w:p w14:paraId="1F88787A" w14:textId="7F46EEEC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  <w:p w14:paraId="51829D50" w14:textId="098F9D93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  <w:p w14:paraId="1AD9DA5C" w14:textId="4997C5F9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  <w:p w14:paraId="329ABC29" w14:textId="3BE65E47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  <w:p w14:paraId="75314855" w14:textId="2A174B55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  <w:p w14:paraId="7EB0E41B" w14:textId="6E1CA22B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  <w:p w14:paraId="632BCA21" w14:textId="46773919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  <w:p w14:paraId="21F64A9A" w14:textId="44A95D3A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  <w:p w14:paraId="0098BE08" w14:textId="7BC2B090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lang w:val="fr-FR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lang w:val="fr-FR"/>
                    </w:rPr>
                    <w:t> </w:t>
                  </w:r>
                </w:p>
              </w:tc>
            </w:tr>
            <w:tr w:rsidR="0030569A" w:rsidRPr="002C652B" w14:paraId="577C62DC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FE0E9A" w14:textId="554458CC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>SALARIES/WAGES</w:t>
                  </w: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831E02" w14:textId="7C82A70C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231A81" w14:textId="7345DA13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BC904B" w14:textId="00326642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6A30826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6EE4B00E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E96F95" w14:textId="4D72C1B7" w:rsidR="0030569A" w:rsidRPr="00DE5524" w:rsidRDefault="0030569A" w:rsidP="0035702D">
                  <w:pPr>
                    <w:spacing w:after="0" w:line="240" w:lineRule="auto"/>
                    <w:ind w:left="720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6A82EA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2D3867" w14:textId="41CE59A3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D9A8C1" w14:textId="67E58D63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38420A2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125BEFC3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42F4AF" w14:textId="34A5A026" w:rsidR="0030569A" w:rsidRPr="00DE5524" w:rsidRDefault="0030569A" w:rsidP="0035702D">
                  <w:pPr>
                    <w:spacing w:after="0" w:line="240" w:lineRule="auto"/>
                    <w:ind w:left="720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B1B11E" w14:textId="540F6463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E4BA0A" w14:textId="0D22D936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9C21248" w14:textId="7C5F6736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8B2E730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49EC1487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C09BEB7" w14:textId="42B7EE27" w:rsidR="0030569A" w:rsidRPr="00DE5524" w:rsidRDefault="0030569A" w:rsidP="0035702D">
                  <w:pPr>
                    <w:spacing w:after="0" w:line="240" w:lineRule="auto"/>
                    <w:ind w:left="720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E65922" w14:textId="00DF534D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F6417F" w14:textId="07B92B8B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3B7E4C" w14:textId="48A1D62E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561838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20E88ED8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FA7D1C" w14:textId="50C32DE0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>FRINGE BENEFITS</w:t>
                  </w: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9E92C1" w14:textId="72BE69FD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70F26B" w14:textId="0904AEBE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10D9E6" w14:textId="71803181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85A7287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C879E9" w:rsidRPr="002C652B" w14:paraId="242B214E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23A92DE" w14:textId="77777777" w:rsidR="00C879E9" w:rsidRPr="00DE5524" w:rsidRDefault="00C879E9" w:rsidP="0035702D">
                  <w:pPr>
                    <w:spacing w:after="0" w:line="240" w:lineRule="auto"/>
                    <w:ind w:left="720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C21189A" w14:textId="77777777" w:rsidR="00C879E9" w:rsidRPr="00DE5524" w:rsidRDefault="00C879E9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CB9B080" w14:textId="77777777" w:rsidR="00C879E9" w:rsidRPr="00DE5524" w:rsidRDefault="00C879E9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AB4EF5A" w14:textId="77777777" w:rsidR="00C879E9" w:rsidRPr="00DE5524" w:rsidRDefault="00C879E9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4F02CC" w14:textId="77777777" w:rsidR="00C879E9" w:rsidRPr="00DE5524" w:rsidRDefault="00C879E9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633534B7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4BCBA3B" w14:textId="4EF31A4C" w:rsidR="0030569A" w:rsidRPr="00DE5524" w:rsidRDefault="0030569A" w:rsidP="0035702D">
                  <w:pPr>
                    <w:spacing w:after="0" w:line="240" w:lineRule="auto"/>
                    <w:ind w:left="720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412108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9D0135" w14:textId="120C25B0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4404CE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4CED37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318D1CB6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B34333D" w14:textId="5F44B6CA" w:rsidR="0030569A" w:rsidRPr="00DE5524" w:rsidRDefault="0030569A" w:rsidP="0035702D">
                  <w:pPr>
                    <w:spacing w:after="0" w:line="240" w:lineRule="auto"/>
                    <w:ind w:left="720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C9E6E12" w14:textId="05C0A83D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F18A40" w14:textId="4AEAE3A0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516756" w14:textId="070D413C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90074C9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5812D10D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E839D6" w14:textId="7C83DB03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 xml:space="preserve">OTHER - 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FF987D" w14:textId="6D03E2DB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89D3C5" w14:textId="59BEA08D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8DF6AB" w14:textId="168E8E4E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CE77F7D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3DC32083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EAB643" w14:textId="6C9E706B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B30757">
                    <w:rPr>
                      <w:rFonts w:ascii="Avenir Next LT Pro" w:eastAsia="Times New Roman" w:hAnsi="Avenir Next LT Pro" w:cs="Times New Roman"/>
                      <w:b/>
                      <w:bCs/>
                      <w:sz w:val="24"/>
                      <w:szCs w:val="24"/>
                    </w:rPr>
                    <w:t xml:space="preserve">SUBTOTAL PERSONNEL 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5F20AD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755BC0" w14:textId="1133ABD4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4D927E" w14:textId="4FCDAF9C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single" w:sz="6" w:space="0" w:color="auto"/>
                    <w:left w:val="doub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93BFF6E" w14:textId="6B54CF3C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</w:tr>
            <w:tr w:rsidR="0030569A" w:rsidRPr="002C652B" w14:paraId="315928F7" w14:textId="77777777" w:rsidTr="00B30757">
              <w:trPr>
                <w:trHeight w:val="144"/>
                <w:jc w:val="center"/>
              </w:trPr>
              <w:tc>
                <w:tcPr>
                  <w:tcW w:w="303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C31D9B" w14:textId="060B62A6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5378E2" w14:textId="508B3C37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514B12" w14:textId="60567B87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B9E1A1" w14:textId="239DE738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single" w:sz="12" w:space="0" w:color="auto"/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BEBB2A3" w14:textId="7B42D03A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  <w:p w14:paraId="2C30E897" w14:textId="75666A9F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  <w:p w14:paraId="6B57A65F" w14:textId="4DE05E71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  <w:p w14:paraId="1C966939" w14:textId="4CB678B5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  <w:p w14:paraId="514F79F6" w14:textId="624FFC52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  <w:p w14:paraId="7106AC6E" w14:textId="708B0292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  <w:p w14:paraId="2811DE8A" w14:textId="1EDAB5E1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  <w:p w14:paraId="5093213C" w14:textId="1B0D6D14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  <w:p w14:paraId="376ED11D" w14:textId="3F469E72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</w:tr>
            <w:tr w:rsidR="0030569A" w:rsidRPr="002C652B" w14:paraId="6D0B4054" w14:textId="77777777" w:rsidTr="00B30757">
              <w:trPr>
                <w:trHeight w:val="30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48566FE" w14:textId="3E860D49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b/>
                      <w:bCs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</w:rPr>
                    <w:t>NON-PERSONNEL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CD0141" w14:textId="3994B4A0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B5F26D" w14:textId="37A40642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2223B4E" w14:textId="15855929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E480C43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4FC9FD1A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AFB61F" w14:textId="30EAD5AA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>TRAVEL</w:t>
                  </w: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EABAC5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0C0CE7" w14:textId="599153F0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57E4FE" w14:textId="444DE06E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C212D0B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4A263C3F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FF9CE6" w14:textId="56E5F1BF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>OFFICE SUPPLIES</w:t>
                  </w: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32DDD9" w14:textId="6ED5A241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75B3D0" w14:textId="6E93C184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7FEE48" w14:textId="377C001D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FCD1834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62A79D3C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E22BAB" w14:textId="47A80465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>PRINTING/DUPLICATION</w:t>
                  </w: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B21B21" w14:textId="6886E110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C7C34A" w14:textId="3C491396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9BC2EE" w14:textId="27DFBF4E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C047920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4E1E9079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47F41E" w14:textId="2716181E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>POSTAGE</w:t>
                  </w: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6CFD44" w14:textId="685DF972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3CCF6E" w14:textId="04C24D1A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EE6B81" w14:textId="09121DB4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9849395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5BE14F7C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DC50D1" w14:textId="7AF9BF7F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>WORKSHOPS/MEETINGS</w:t>
                  </w: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1561AE" w14:textId="2751A26D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511E82" w14:textId="49FC8F86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0C5A50" w14:textId="19AED873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F6BF6A1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79157ABC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DB32F72" w14:textId="42F68E3E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  <w:smallCaps/>
                    </w:rPr>
                    <w:t>MISCELLANEOUS</w:t>
                  </w:r>
                  <w:r w:rsidRPr="00DE5524">
                    <w:rPr>
                      <w:rFonts w:ascii="Avenir Next LT Pro" w:eastAsia="Times New Roman" w:hAnsi="Avenir Next LT Pro" w:cs="Times New Roman"/>
                    </w:rPr>
                    <w:t> (SPECIFY)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301BBB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A49D63" w14:textId="494AE38D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36D19B" w14:textId="32C2105C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vMerge/>
                  <w:tcBorders>
                    <w:left w:val="double" w:sz="6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7F8A66D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15013C2D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727A1D" w14:textId="77777777" w:rsidR="00B30757" w:rsidRPr="00B30757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  <w:b/>
                      <w:bCs/>
                      <w:sz w:val="24"/>
                      <w:szCs w:val="24"/>
                    </w:rPr>
                  </w:pPr>
                  <w:r w:rsidRPr="00B30757">
                    <w:rPr>
                      <w:rFonts w:ascii="Avenir Next LT Pro" w:eastAsia="Times New Roman" w:hAnsi="Avenir Next LT Pro" w:cs="Times New Roman"/>
                      <w:b/>
                      <w:bCs/>
                      <w:sz w:val="24"/>
                      <w:szCs w:val="24"/>
                    </w:rPr>
                    <w:t xml:space="preserve">SUBTOTAL </w:t>
                  </w:r>
                </w:p>
                <w:p w14:paraId="48128804" w14:textId="74AA830D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Narkisim"/>
                    </w:rPr>
                  </w:pPr>
                  <w:r w:rsidRPr="00B30757">
                    <w:rPr>
                      <w:rFonts w:ascii="Avenir Next LT Pro" w:eastAsia="Times New Roman" w:hAnsi="Avenir Next LT Pro" w:cs="Times New Roman"/>
                      <w:b/>
                      <w:bCs/>
                      <w:sz w:val="24"/>
                      <w:szCs w:val="24"/>
                    </w:rPr>
                    <w:t>NON-PERSONNEL</w:t>
                  </w: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F8D5E7" w14:textId="406AA83B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32A73B" w14:textId="529494A8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4651A1" w14:textId="0F4D7004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single" w:sz="6" w:space="0" w:color="auto"/>
                    <w:left w:val="doub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E5DF15D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17A2F782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076E8A" w14:textId="211719A2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</w:rPr>
                    <w:t>SUBCONTRACTS</w:t>
                  </w: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285D26" w14:textId="39D2F400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8A83C6" w14:textId="152857AE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EE1E45" w14:textId="572918B8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381DA5D" w14:textId="00981082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</w:tr>
            <w:tr w:rsidR="0030569A" w:rsidRPr="002C652B" w14:paraId="65970AC2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FDE1E8" w14:textId="31828731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</w:rPr>
                    <w:t>OVERHEAD/ADMINISTRATIVE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D07D83" w14:textId="638CB7EB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06BEA93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712D707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DA5260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5421D4D6" w14:textId="77777777" w:rsidTr="00B30757">
              <w:trPr>
                <w:trHeight w:val="330"/>
                <w:jc w:val="center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84A52B" w14:textId="1F45B403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  <w:b/>
                      <w:bCs/>
                    </w:rPr>
                    <w:t>OTHER</w:t>
                  </w: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C143A7" w14:textId="35000DC2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4D4033" w14:textId="0B862B88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A4B8F9" w14:textId="112195AB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single" w:sz="6" w:space="0" w:color="auto"/>
                    <w:left w:val="doub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0DA28E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  <w:tr w:rsidR="0030569A" w:rsidRPr="002C652B" w14:paraId="3D787DCC" w14:textId="77777777" w:rsidTr="00B30757">
              <w:trPr>
                <w:trHeight w:val="735"/>
                <w:jc w:val="center"/>
              </w:trPr>
              <w:tc>
                <w:tcPr>
                  <w:tcW w:w="30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CE68C3" w14:textId="15F152CF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B30757">
                    <w:rPr>
                      <w:rFonts w:ascii="Avenir Next LT Pro" w:eastAsia="Times New Roman" w:hAnsi="Avenir Next LT Pro" w:cs="Times New Roman"/>
                      <w:sz w:val="28"/>
                      <w:szCs w:val="28"/>
                    </w:rPr>
                    <w:t> </w:t>
                  </w:r>
                  <w:r w:rsidRPr="00B30757">
                    <w:rPr>
                      <w:rFonts w:ascii="Avenir Next LT Pro" w:eastAsia="Times New Roman" w:hAnsi="Avenir Next LT Pro" w:cs="Times New Roman"/>
                      <w:b/>
                      <w:sz w:val="28"/>
                      <w:szCs w:val="28"/>
                    </w:rPr>
                    <w:t>TOTAL BUDGET</w:t>
                  </w:r>
                  <w:r w:rsidRPr="00B30757">
                    <w:rPr>
                      <w:rFonts w:ascii="Avenir Next LT Pro" w:eastAsia="Times New Roman" w:hAnsi="Avenir Next LT Pro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95F44E" w14:textId="6B86D3BB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  <w:p w14:paraId="02CA2AA8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D32C1A" w14:textId="70A5CA4F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  <w:p w14:paraId="604F9658" w14:textId="2E24CBAC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47A7F3" w14:textId="0D67678B" w:rsidR="0030569A" w:rsidRPr="00DE5524" w:rsidRDefault="00DE5524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  <w:r w:rsidRPr="00DE5524">
                    <w:rPr>
                      <w:rFonts w:ascii="Avenir Next LT Pro" w:eastAsia="Times New Roman" w:hAnsi="Avenir Next LT Pro" w:cs="Times New Roman"/>
                    </w:rPr>
                    <w:t> </w:t>
                  </w:r>
                </w:p>
                <w:p w14:paraId="20030A64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12" w:space="0" w:color="auto"/>
                    <w:left w:val="doub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4760FE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  <w:p w14:paraId="2060D282" w14:textId="77777777" w:rsidR="0030569A" w:rsidRPr="00DE5524" w:rsidRDefault="0030569A" w:rsidP="0035702D">
                  <w:pPr>
                    <w:spacing w:after="0" w:line="240" w:lineRule="auto"/>
                    <w:textAlignment w:val="baseline"/>
                    <w:rPr>
                      <w:rFonts w:ascii="Avenir Next LT Pro" w:eastAsia="Times New Roman" w:hAnsi="Avenir Next LT Pro" w:cs="Times New Roman"/>
                    </w:rPr>
                  </w:pPr>
                </w:p>
              </w:tc>
            </w:tr>
          </w:tbl>
          <w:p w14:paraId="59EFF26C" w14:textId="6B52C517" w:rsidR="00430844" w:rsidRPr="00151A9A" w:rsidRDefault="00430844" w:rsidP="009E1602">
            <w:pPr>
              <w:textAlignment w:val="baseline"/>
              <w:rPr>
                <w:rFonts w:ascii="Avenir Next LT Pro" w:eastAsia="Times New Roman" w:hAnsi="Avenir Next LT Pro" w:cs="Segoe UI"/>
                <w:sz w:val="20"/>
                <w:szCs w:val="20"/>
              </w:rPr>
            </w:pPr>
            <w:r w:rsidRPr="00151A9A">
              <w:rPr>
                <w:rFonts w:ascii="Avenir Next LT Pro" w:eastAsia="Times New Roman" w:hAnsi="Avenir Next LT Pro" w:cs="Times New Roman"/>
                <w:sz w:val="20"/>
                <w:szCs w:val="20"/>
              </w:rPr>
              <w:t> </w:t>
            </w:r>
          </w:p>
          <w:p w14:paraId="3CA9AEEF" w14:textId="77777777" w:rsidR="002124A7" w:rsidRDefault="002124A7" w:rsidP="009E1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  <w:i/>
                <w:iCs/>
                <w:sz w:val="20"/>
                <w:szCs w:val="20"/>
              </w:rPr>
            </w:pPr>
          </w:p>
          <w:p w14:paraId="545CDEF6" w14:textId="77777777" w:rsidR="001D7D58" w:rsidRDefault="001D7D58" w:rsidP="009E1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  <w:i/>
                <w:iCs/>
                <w:sz w:val="20"/>
                <w:szCs w:val="20"/>
              </w:rPr>
            </w:pPr>
          </w:p>
          <w:p w14:paraId="1FC0C469" w14:textId="77777777" w:rsidR="00C363C7" w:rsidRDefault="00C363C7" w:rsidP="009E1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  <w:i/>
                <w:iCs/>
                <w:sz w:val="20"/>
                <w:szCs w:val="20"/>
              </w:rPr>
            </w:pPr>
          </w:p>
          <w:p w14:paraId="08CF2F9A" w14:textId="77777777" w:rsidR="00DE5524" w:rsidRDefault="00DE5524" w:rsidP="009E1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sz w:val="20"/>
                <w:szCs w:val="20"/>
              </w:rPr>
            </w:pPr>
          </w:p>
          <w:p w14:paraId="3724FCFF" w14:textId="77777777" w:rsidR="00DE5524" w:rsidRDefault="00DE5524" w:rsidP="009E1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sz w:val="20"/>
                <w:szCs w:val="20"/>
              </w:rPr>
            </w:pPr>
          </w:p>
          <w:p w14:paraId="2B7E6FE5" w14:textId="77777777" w:rsidR="00DE5524" w:rsidRDefault="00DE5524" w:rsidP="009E1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sz w:val="20"/>
                <w:szCs w:val="20"/>
              </w:rPr>
            </w:pPr>
          </w:p>
          <w:p w14:paraId="499A1849" w14:textId="77777777" w:rsidR="00DE5524" w:rsidRDefault="00DE5524" w:rsidP="009E1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sz w:val="20"/>
                <w:szCs w:val="20"/>
              </w:rPr>
            </w:pPr>
          </w:p>
          <w:p w14:paraId="7297BC43" w14:textId="77777777" w:rsidR="00DE5524" w:rsidRDefault="00DE5524" w:rsidP="009E1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sz w:val="20"/>
                <w:szCs w:val="20"/>
              </w:rPr>
            </w:pPr>
          </w:p>
          <w:p w14:paraId="1AB35DFB" w14:textId="4039FBD5" w:rsidR="00C65742" w:rsidRPr="00151A9A" w:rsidRDefault="00D8622E" w:rsidP="009E1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 w:rsidRPr="00151A9A">
              <w:rPr>
                <w:rStyle w:val="normaltextrun"/>
                <w:rFonts w:ascii="Avenir Next LT Pro" w:hAnsi="Avenir Next LT Pro" w:cs="Calibri"/>
                <w:b/>
                <w:bCs/>
                <w:i/>
                <w:iCs/>
                <w:sz w:val="22"/>
                <w:szCs w:val="22"/>
              </w:rPr>
              <w:t xml:space="preserve">Budget Justification </w:t>
            </w:r>
            <w:r w:rsidR="00F94F65" w:rsidRPr="00F94F6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-</w:t>
            </w:r>
            <w:r w:rsidR="00F94F65">
              <w:rPr>
                <w:rStyle w:val="normaltextrun"/>
                <w:rFonts w:ascii="Avenir Next LT Pro" w:hAnsi="Avenir Next LT Pro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6904C8" w:rsidRPr="00151A9A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(</w:t>
            </w:r>
            <w:r w:rsidR="00767078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10,000 </w:t>
            </w:r>
            <w:r w:rsidR="009D063F" w:rsidRPr="00151A9A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characters/</w:t>
            </w:r>
            <w:r w:rsidR="008118F6" w:rsidRPr="00151A9A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five page maximum</w:t>
            </w:r>
            <w:r w:rsidR="006904C8" w:rsidRPr="00151A9A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)</w:t>
            </w:r>
            <w:r w:rsidR="005D6B22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:</w:t>
            </w:r>
          </w:p>
          <w:p w14:paraId="7C31FB7C" w14:textId="0C9E8D2C" w:rsidR="009E1602" w:rsidRPr="00151A9A" w:rsidRDefault="009E1602" w:rsidP="74A24F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 w:rsidRPr="74A24FC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Proposals must include a detailed </w:t>
            </w:r>
            <w:r w:rsidRPr="74A24FC0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>program and financial justification</w:t>
            </w:r>
            <w:r w:rsidRPr="74A24FC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for all budget categorie</w:t>
            </w:r>
            <w:r w:rsidR="00015627" w:rsidRPr="74A24FC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s and amounts</w:t>
            </w:r>
            <w:r w:rsidR="006904C8" w:rsidRPr="74A24FC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listed on the budget form</w:t>
            </w:r>
            <w:r w:rsidR="00B069DA" w:rsidRPr="74A24FC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</w:t>
            </w:r>
            <w:r w:rsidRPr="74A24FC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and line items for each funding source contributing to the total project cost. This includes cash and in-kind funds. The program justification</w:t>
            </w:r>
            <w:r w:rsidR="0050570E" w:rsidRPr="74A24FC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 entered below,</w:t>
            </w:r>
            <w:r w:rsidRPr="74A24FC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should identify how each budget item supports the work plan. The financial justification shows how each budget figure was calculated</w:t>
            </w:r>
            <w:r w:rsidR="00B94FE3" w:rsidRPr="74A24FC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.</w:t>
            </w:r>
          </w:p>
          <w:p w14:paraId="6B66F402" w14:textId="77777777" w:rsidR="009E1602" w:rsidRPr="00151A9A" w:rsidRDefault="009E1602" w:rsidP="009E160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="Calibri"/>
                <w:sz w:val="22"/>
                <w:szCs w:val="22"/>
              </w:rPr>
            </w:pPr>
          </w:p>
          <w:p w14:paraId="55EF8957" w14:textId="77777777" w:rsidR="009E1602" w:rsidRPr="00151A9A" w:rsidRDefault="009E1602" w:rsidP="009E160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 w:rsidRPr="00151A9A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For example:</w:t>
            </w:r>
            <w:r w:rsidRPr="00151A9A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6174A260" w14:textId="5C7BA0A7" w:rsidR="009E1602" w:rsidRPr="00151A9A" w:rsidRDefault="009E1602" w:rsidP="009E160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 w:rsidRPr="00151A9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Line item for travel $</w:t>
            </w:r>
            <w:r w:rsidR="00FC7335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2</w:t>
            </w:r>
            <w:r w:rsidR="000D1E3B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0</w:t>
            </w:r>
            <w:r w:rsidRPr="00151A9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0.00</w:t>
            </w:r>
            <w:r w:rsidRPr="00151A9A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5286198F" w14:textId="77777777" w:rsidR="009E1602" w:rsidRPr="00151A9A" w:rsidRDefault="009E1602" w:rsidP="009E1602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sz w:val="22"/>
                <w:szCs w:val="22"/>
              </w:rPr>
            </w:pPr>
            <w:r w:rsidRPr="00151A9A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7D8F773C" w14:textId="63E3ED09" w:rsidR="009E1602" w:rsidRPr="00151A9A" w:rsidRDefault="009E1602" w:rsidP="009E160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="Calibri"/>
                <w:sz w:val="22"/>
                <w:szCs w:val="22"/>
              </w:rPr>
            </w:pPr>
            <w:r w:rsidRPr="00151A9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Program Justification: Travel supports four site visits</w:t>
            </w:r>
            <w:r w:rsidR="00ED6D9B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 xml:space="preserve"> to conduct interviews</w:t>
            </w:r>
            <w:r w:rsidRPr="00151A9A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 xml:space="preserve"> for case study counties.</w:t>
            </w:r>
            <w:r w:rsidRPr="00151A9A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 </w:t>
            </w:r>
          </w:p>
          <w:p w14:paraId="1119D67B" w14:textId="5FCB541F" w:rsidR="00F172FB" w:rsidRDefault="009E1602" w:rsidP="74A24F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</w:pPr>
            <w:r w:rsidRPr="74A24FC0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Financial Justification: Travel was calculated for 400 miles at $.</w:t>
            </w:r>
            <w:r w:rsidR="000D1E3B" w:rsidRPr="74A24FC0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5</w:t>
            </w:r>
            <w:r w:rsidRPr="74A24FC0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0/mile.</w:t>
            </w:r>
          </w:p>
          <w:p w14:paraId="2E757F23" w14:textId="77777777" w:rsidR="00D25093" w:rsidRDefault="00D25093" w:rsidP="74A24F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</w:pPr>
          </w:p>
          <w:p w14:paraId="168E3332" w14:textId="77777777" w:rsidR="00D25093" w:rsidRPr="00151A9A" w:rsidRDefault="00D25093" w:rsidP="74A24F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="Calibri"/>
                <w:sz w:val="22"/>
                <w:szCs w:val="22"/>
              </w:rPr>
            </w:pPr>
          </w:p>
          <w:sdt>
            <w:sdtPr>
              <w:rPr>
                <w:rStyle w:val="normaltextrun"/>
                <w:rFonts w:ascii="Avenir Next LT Pro" w:eastAsiaTheme="minorEastAsia" w:hAnsi="Avenir Next LT Pro" w:cs="Calibri"/>
                <w:sz w:val="22"/>
                <w:szCs w:val="22"/>
              </w:rPr>
              <w:id w:val="-257522626"/>
              <w:placeholder>
                <w:docPart w:val="4BD96BE2316A4EC2BD9F0B935D5C9F16"/>
              </w:placeholder>
            </w:sdtPr>
            <w:sdtEndPr>
              <w:rPr>
                <w:rStyle w:val="normaltextrun"/>
              </w:rPr>
            </w:sdtEndPr>
            <w:sdtContent>
              <w:p w14:paraId="78E8BDC7" w14:textId="75C6C0A6" w:rsidR="00285CEC" w:rsidRPr="00D25093" w:rsidRDefault="00E5065C" w:rsidP="00D25093">
                <w:pPr>
                  <w:pStyle w:val="paragraph"/>
                  <w:spacing w:before="0" w:beforeAutospacing="0" w:after="0" w:afterAutospacing="0"/>
                  <w:rPr>
                    <w:rStyle w:val="normaltextrun"/>
                    <w:rFonts w:ascii="Avenir Next LT Pro" w:eastAsiaTheme="minorEastAsia" w:hAnsi="Avenir Next LT Pro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Style w:val="eop"/>
                    <w:rFonts w:ascii="Avenir Next LT Pro" w:eastAsiaTheme="minorHAnsi" w:hAnsi="Avenir Next LT Pro" w:cs="Calibr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Enter Text Here"/>
                        <w:maxLength w:val="10000"/>
                      </w:textInput>
                    </w:ffData>
                  </w:fldChar>
                </w:r>
                <w:r>
                  <w:rPr>
                    <w:rStyle w:val="eop"/>
                    <w:rFonts w:ascii="Avenir Next LT Pro" w:eastAsiaTheme="minorHAnsi" w:hAnsi="Avenir Next LT Pro" w:cs="Calibr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Style w:val="eop"/>
                    <w:rFonts w:ascii="Avenir Next LT Pro" w:eastAsiaTheme="minorHAnsi" w:hAnsi="Avenir Next LT Pro" w:cs="Calibri"/>
                    <w:sz w:val="22"/>
                    <w:szCs w:val="22"/>
                  </w:rPr>
                </w:r>
                <w:r>
                  <w:rPr>
                    <w:rStyle w:val="eop"/>
                    <w:rFonts w:ascii="Avenir Next LT Pro" w:eastAsiaTheme="minorHAnsi" w:hAnsi="Avenir Next LT Pro" w:cs="Calibri"/>
                    <w:sz w:val="22"/>
                    <w:szCs w:val="22"/>
                  </w:rPr>
                  <w:fldChar w:fldCharType="separate"/>
                </w:r>
                <w:r>
                  <w:rPr>
                    <w:rStyle w:val="eop"/>
                    <w:rFonts w:ascii="Avenir Next LT Pro" w:eastAsiaTheme="minorHAnsi" w:hAnsi="Avenir Next LT Pro" w:cs="Calibri"/>
                    <w:noProof/>
                    <w:sz w:val="22"/>
                    <w:szCs w:val="22"/>
                  </w:rPr>
                  <w:t>Enter Text Here</w:t>
                </w:r>
                <w:r>
                  <w:rPr>
                    <w:rStyle w:val="eop"/>
                    <w:rFonts w:ascii="Avenir Next LT Pro" w:eastAsiaTheme="minorHAnsi" w:hAnsi="Avenir Next LT Pro" w:cs="Calibri"/>
                    <w:sz w:val="22"/>
                    <w:szCs w:val="22"/>
                  </w:rPr>
                  <w:fldChar w:fldCharType="end"/>
                </w:r>
              </w:p>
            </w:sdtContent>
          </w:sdt>
          <w:p w14:paraId="431FF1B1" w14:textId="77777777" w:rsidR="00F172FB" w:rsidRDefault="00F172FB" w:rsidP="00E17C62">
            <w:pPr>
              <w:pStyle w:val="paragraph"/>
              <w:spacing w:before="0" w:beforeAutospacing="0" w:after="0" w:afterAutospacing="0"/>
              <w:rPr>
                <w:rStyle w:val="normaltextrun"/>
                <w:rFonts w:ascii="Avenir Next LT Pro" w:eastAsiaTheme="minorEastAsia" w:hAnsi="Avenir Next LT Pro" w:cstheme="minorHAnsi"/>
                <w:b/>
                <w:bCs/>
                <w:sz w:val="20"/>
                <w:szCs w:val="20"/>
              </w:rPr>
            </w:pPr>
          </w:p>
          <w:p w14:paraId="32D411CC" w14:textId="77777777" w:rsidR="00D25093" w:rsidRDefault="00D25093" w:rsidP="00E17C62">
            <w:pPr>
              <w:pStyle w:val="paragraph"/>
              <w:spacing w:before="0" w:beforeAutospacing="0" w:after="0" w:afterAutospacing="0"/>
              <w:rPr>
                <w:rStyle w:val="normaltextrun"/>
                <w:rFonts w:ascii="Avenir Next LT Pro" w:eastAsiaTheme="minorEastAsia" w:hAnsi="Avenir Next LT Pro" w:cstheme="minorHAnsi"/>
                <w:b/>
                <w:bCs/>
                <w:sz w:val="20"/>
                <w:szCs w:val="20"/>
              </w:rPr>
            </w:pPr>
          </w:p>
          <w:p w14:paraId="134C3AF0" w14:textId="77777777" w:rsidR="00D25093" w:rsidRPr="00151A9A" w:rsidRDefault="00D25093" w:rsidP="00E17C62">
            <w:pPr>
              <w:pStyle w:val="paragraph"/>
              <w:spacing w:before="0" w:beforeAutospacing="0" w:after="0" w:afterAutospacing="0"/>
              <w:rPr>
                <w:rStyle w:val="normaltextrun"/>
                <w:rFonts w:ascii="Avenir Next LT Pro" w:eastAsiaTheme="minorEastAsia" w:hAnsi="Avenir Next LT Pro" w:cstheme="minorHAnsi"/>
                <w:b/>
                <w:bCs/>
                <w:sz w:val="20"/>
                <w:szCs w:val="20"/>
              </w:rPr>
            </w:pPr>
          </w:p>
          <w:p w14:paraId="205EEB81" w14:textId="2154F3AE" w:rsidR="00E17C62" w:rsidRPr="00151A9A" w:rsidRDefault="00E17C62" w:rsidP="00E17C62">
            <w:pPr>
              <w:pStyle w:val="paragraph"/>
              <w:spacing w:before="0" w:beforeAutospacing="0" w:after="0" w:afterAutospacing="0"/>
              <w:rPr>
                <w:rStyle w:val="normaltextrun"/>
                <w:rFonts w:ascii="Avenir Next LT Pro" w:eastAsiaTheme="minorEastAsia" w:hAnsi="Avenir Next LT Pro" w:cstheme="minorHAnsi"/>
                <w:b/>
                <w:bCs/>
                <w:sz w:val="20"/>
                <w:szCs w:val="20"/>
              </w:rPr>
            </w:pPr>
            <w:r w:rsidRPr="00151A9A">
              <w:rPr>
                <w:rStyle w:val="normaltextrun"/>
                <w:rFonts w:ascii="Avenir Next LT Pro" w:eastAsiaTheme="minorEastAsia" w:hAnsi="Avenir Next LT Pro" w:cstheme="minorHAnsi"/>
                <w:b/>
                <w:bCs/>
                <w:sz w:val="20"/>
                <w:szCs w:val="20"/>
              </w:rPr>
              <w:t>Budget Notes:</w:t>
            </w:r>
          </w:p>
          <w:p w14:paraId="0BAA127E" w14:textId="77777777" w:rsidR="00E17C62" w:rsidRPr="00151A9A" w:rsidRDefault="00E17C62" w:rsidP="00E17C62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venir Next LT Pro" w:hAnsi="Avenir Next LT Pro"/>
                <w:b/>
                <w:bCs/>
                <w:sz w:val="20"/>
                <w:szCs w:val="20"/>
              </w:rPr>
            </w:pPr>
          </w:p>
          <w:p w14:paraId="7A2877DE" w14:textId="4A8E2B67" w:rsidR="0038769A" w:rsidRPr="00151A9A" w:rsidRDefault="0038769A" w:rsidP="00E17C62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venir Next LT Pro" w:eastAsiaTheme="minorEastAsia" w:hAnsi="Avenir Next LT Pro" w:cstheme="minorBidi"/>
                <w:sz w:val="20"/>
                <w:szCs w:val="20"/>
              </w:rPr>
            </w:pPr>
            <w:r w:rsidRPr="00151A9A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Release time: The Center will provide payment for release </w:t>
            </w:r>
            <w:r w:rsidRPr="00C879E9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time</w:t>
            </w:r>
            <w:r w:rsidR="00C879E9" w:rsidRPr="00C879E9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 for faculty</w:t>
            </w:r>
            <w:r w:rsidRPr="00151A9A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 based on standards set by the researcher’s institution. Cost reimbursement will be provided at the replacement staff person’s rate of compensation.  </w:t>
            </w:r>
          </w:p>
          <w:p w14:paraId="7D8B6A0B" w14:textId="31B6E4DA" w:rsidR="0038769A" w:rsidRPr="00151A9A" w:rsidRDefault="0038769A" w:rsidP="74A24FC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venir Next LT Pro" w:eastAsiaTheme="minorEastAsia" w:hAnsi="Avenir Next LT Pro" w:cstheme="minorBidi"/>
                <w:sz w:val="20"/>
                <w:szCs w:val="20"/>
              </w:rPr>
            </w:pP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Summer stipend</w:t>
            </w:r>
            <w:r w:rsidRPr="003C1945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: </w:t>
            </w:r>
            <w:r w:rsidR="003C1945" w:rsidRPr="003C1945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I</w:t>
            </w:r>
            <w:r w:rsidR="003C1945" w:rsidRPr="003C1945">
              <w:rPr>
                <w:rStyle w:val="normaltextrun"/>
                <w:rFonts w:ascii="Avenir Next LT Pro" w:hAnsi="Avenir Next LT Pro"/>
                <w:sz w:val="20"/>
                <w:szCs w:val="20"/>
              </w:rPr>
              <w:t>f applicable, t</w:t>
            </w:r>
            <w:r w:rsidRPr="003C1945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he Center</w:t>
            </w: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 will provide for payment of summer stipends for faculty</w:t>
            </w:r>
            <w:r w:rsidR="003F3BFF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 or students</w:t>
            </w: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, based on the project schedule and actual hours worked.</w:t>
            </w:r>
          </w:p>
          <w:p w14:paraId="68702580" w14:textId="79F8844E" w:rsidR="0038769A" w:rsidRPr="00151A9A" w:rsidRDefault="0038769A" w:rsidP="74A24FC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</w:pP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Fringe benefits: The Center will pay appropriate fringe benefit costs directly related to the project for faculty</w:t>
            </w:r>
            <w:r w:rsidR="003F3BFF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, students or </w:t>
            </w:r>
            <w:r w:rsidR="00D25093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staff</w:t>
            </w:r>
            <w:r w:rsidR="00D25093"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.</w:t>
            </w: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 However, </w:t>
            </w:r>
            <w:r w:rsidR="00B069DA"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the Center will not pay for health benefit costs as part of </w:t>
            </w:r>
            <w:r w:rsidR="0004684C"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the</w:t>
            </w:r>
            <w:r w:rsidR="00B069DA"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 researchers</w:t>
            </w:r>
            <w:r w:rsidR="0004684C"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’</w:t>
            </w:r>
            <w:r w:rsidR="00B069DA"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 fringe benefits if the researchers</w:t>
            </w:r>
            <w:r w:rsidR="0004684C"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’</w:t>
            </w:r>
            <w:r w:rsidR="003F3BFF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 </w:t>
            </w: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health care benefits </w:t>
            </w:r>
            <w:r w:rsidR="00B069DA"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are </w:t>
            </w: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already provided under their existing </w:t>
            </w:r>
            <w:r w:rsidR="00684E66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employment </w:t>
            </w: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contract</w:t>
            </w:r>
            <w:r w:rsidR="00B069DA"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.</w:t>
            </w:r>
          </w:p>
          <w:p w14:paraId="315B82EE" w14:textId="32EE9625" w:rsidR="0038769A" w:rsidRPr="00151A9A" w:rsidRDefault="0038769A" w:rsidP="74A24FC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venir Next LT Pro" w:eastAsiaTheme="minorEastAsia" w:hAnsi="Avenir Next LT Pro" w:cstheme="minorBidi"/>
                <w:sz w:val="20"/>
                <w:szCs w:val="20"/>
              </w:rPr>
            </w:pP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Student stipend:</w:t>
            </w:r>
            <w:r w:rsidR="003F3BFF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 If students are employed, t</w:t>
            </w: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he Center will cover either a stipend or tuition costs for students working on the project, but not both.</w:t>
            </w:r>
          </w:p>
          <w:p w14:paraId="1EBABFBA" w14:textId="235F71FE" w:rsidR="0038769A" w:rsidRPr="00151A9A" w:rsidRDefault="0038769A" w:rsidP="74A24FC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venir Next LT Pro" w:eastAsiaTheme="minorEastAsia" w:hAnsi="Avenir Next LT Pro" w:cstheme="minorBidi"/>
                <w:sz w:val="20"/>
                <w:szCs w:val="20"/>
              </w:rPr>
            </w:pP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Indirect costs: Although the Center does not require matching funds, host universities</w:t>
            </w:r>
            <w:r w:rsidR="003F3BFF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 or organizations</w:t>
            </w: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 must contribute indirect costs to the project.</w:t>
            </w:r>
          </w:p>
          <w:p w14:paraId="1CFFBA89" w14:textId="77777777" w:rsidR="0038769A" w:rsidRPr="00910555" w:rsidRDefault="0038769A" w:rsidP="00D25093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venir Next LT Pro" w:eastAsiaTheme="minorEastAsia" w:hAnsi="Avenir Next LT Pro" w:cstheme="minorBidi"/>
                <w:sz w:val="20"/>
                <w:szCs w:val="20"/>
              </w:rPr>
            </w:pP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Funding limit: Unless otherwise noted, the Center</w:t>
            </w:r>
            <w:r w:rsidR="00B069DA"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’s</w:t>
            </w: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 xml:space="preserve"> portion of project costs cannot exceed $</w:t>
            </w:r>
            <w:r w:rsidR="004B53A8"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6</w:t>
            </w:r>
            <w:r w:rsidRPr="74A24FC0">
              <w:rPr>
                <w:rStyle w:val="normaltextrun"/>
                <w:rFonts w:ascii="Avenir Next LT Pro" w:hAnsi="Avenir Next LT Pro" w:cs="Calibri"/>
                <w:sz w:val="20"/>
                <w:szCs w:val="20"/>
              </w:rPr>
              <w:t>0,000.</w:t>
            </w:r>
          </w:p>
          <w:p w14:paraId="1909DC2A" w14:textId="0B747A33" w:rsidR="00910555" w:rsidRPr="00D25093" w:rsidRDefault="00910555" w:rsidP="00910555">
            <w:pPr>
              <w:pStyle w:val="paragraph"/>
              <w:spacing w:before="0" w:beforeAutospacing="0" w:after="0" w:afterAutospacing="0"/>
              <w:ind w:left="720"/>
              <w:rPr>
                <w:rFonts w:ascii="Avenir Next LT Pro" w:eastAsiaTheme="minorEastAsia" w:hAnsi="Avenir Next LT Pro" w:cstheme="minorBidi"/>
                <w:sz w:val="20"/>
                <w:szCs w:val="20"/>
              </w:rPr>
            </w:pPr>
          </w:p>
        </w:tc>
      </w:tr>
    </w:tbl>
    <w:p w14:paraId="15AC28C6" w14:textId="48437D3F" w:rsidR="008118F6" w:rsidRPr="00151A9A" w:rsidRDefault="008118F6" w:rsidP="008F3755">
      <w:pPr>
        <w:pStyle w:val="paragraph"/>
        <w:spacing w:before="0" w:beforeAutospacing="0" w:after="0" w:afterAutospacing="0"/>
        <w:ind w:left="-360"/>
        <w:textAlignment w:val="baseline"/>
        <w:rPr>
          <w:rFonts w:ascii="Avenir Next LT Pro" w:hAnsi="Avenir Next LT Pro" w:cs="Calibri"/>
          <w:sz w:val="20"/>
          <w:szCs w:val="20"/>
        </w:rPr>
      </w:pPr>
    </w:p>
    <w:p w14:paraId="2E9B31CE" w14:textId="16DEEDAF" w:rsidR="0058373D" w:rsidRPr="00910555" w:rsidRDefault="00910555" w:rsidP="00910555">
      <w:pPr>
        <w:rPr>
          <w:rFonts w:ascii="Avenir Next LT Pro" w:hAnsi="Avenir Next LT Pro" w:cs="Calibri"/>
          <w:sz w:val="20"/>
          <w:szCs w:val="20"/>
        </w:rPr>
      </w:pPr>
      <w:r>
        <w:rPr>
          <w:rFonts w:ascii="Avenir Next LT Pro" w:hAnsi="Avenir Next LT Pro" w:cs="Calibr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0345"/>
      </w:tblGrid>
      <w:tr w:rsidR="0058373D" w14:paraId="19923501" w14:textId="77777777" w:rsidTr="00910555">
        <w:trPr>
          <w:trHeight w:val="530"/>
        </w:trPr>
        <w:tc>
          <w:tcPr>
            <w:tcW w:w="10790" w:type="dxa"/>
            <w:gridSpan w:val="2"/>
            <w:vAlign w:val="center"/>
          </w:tcPr>
          <w:p w14:paraId="2FCE54A6" w14:textId="2E63B0D3" w:rsidR="0099734B" w:rsidRPr="00910555" w:rsidRDefault="00317E25" w:rsidP="005B7ADE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theme="minorBidi"/>
                <w:b/>
                <w:bCs/>
                <w:sz w:val="22"/>
                <w:szCs w:val="22"/>
              </w:rPr>
            </w:pPr>
            <w:r w:rsidRPr="00910555">
              <w:rPr>
                <w:rStyle w:val="eop"/>
                <w:rFonts w:ascii="Avenir Next LT Pro" w:hAnsi="Avenir Next LT Pro" w:cstheme="minorBidi"/>
                <w:b/>
                <w:bCs/>
                <w:i/>
                <w:iCs/>
                <w:sz w:val="22"/>
                <w:szCs w:val="22"/>
              </w:rPr>
              <w:t xml:space="preserve">Personnel </w:t>
            </w:r>
            <w:r w:rsidR="1A0E6D78" w:rsidRPr="00910555">
              <w:rPr>
                <w:rStyle w:val="eop"/>
                <w:rFonts w:ascii="Avenir Next LT Pro" w:hAnsi="Avenir Next LT Pro" w:cstheme="minorBidi"/>
                <w:b/>
                <w:bCs/>
                <w:i/>
                <w:iCs/>
                <w:sz w:val="22"/>
                <w:szCs w:val="22"/>
              </w:rPr>
              <w:t>Appendices</w:t>
            </w:r>
            <w:r w:rsidR="4F70478D" w:rsidRPr="00910555">
              <w:rPr>
                <w:rStyle w:val="eop"/>
                <w:rFonts w:ascii="Avenir Next LT Pro" w:hAnsi="Avenir Next LT Pro" w:cstheme="min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4F70478D" w:rsidRPr="00910555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>(</w:t>
            </w:r>
            <w:r w:rsidR="00517553" w:rsidRPr="00910555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>Please submit</w:t>
            </w:r>
            <w:r w:rsidR="00EF54F4" w:rsidRPr="00910555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 xml:space="preserve"> </w:t>
            </w:r>
            <w:r w:rsidR="4F70478D" w:rsidRPr="00910555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 xml:space="preserve">as </w:t>
            </w:r>
            <w:r w:rsidR="00517553" w:rsidRPr="00910555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>s</w:t>
            </w:r>
            <w:r w:rsidR="4F70478D" w:rsidRPr="00910555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 xml:space="preserve">eparate </w:t>
            </w:r>
            <w:r w:rsidR="00517553" w:rsidRPr="00910555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>a</w:t>
            </w:r>
            <w:r w:rsidR="4F70478D" w:rsidRPr="00910555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>ttachment</w:t>
            </w:r>
            <w:r w:rsidR="00517553" w:rsidRPr="00910555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>s</w:t>
            </w:r>
            <w:r w:rsidRPr="00910555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 xml:space="preserve"> – </w:t>
            </w:r>
            <w:r w:rsidR="008A658A" w:rsidRPr="00910555">
              <w:rPr>
                <w:rStyle w:val="eop"/>
                <w:rFonts w:ascii="Avenir Next LT Pro" w:hAnsi="Avenir Next LT Pro" w:cstheme="minorBidi"/>
                <w:b/>
                <w:bCs/>
                <w:sz w:val="22"/>
                <w:szCs w:val="22"/>
              </w:rPr>
              <w:t xml:space="preserve">5 </w:t>
            </w:r>
            <w:r w:rsidRPr="00910555">
              <w:rPr>
                <w:rStyle w:val="eop"/>
                <w:rFonts w:ascii="Avenir Next LT Pro" w:hAnsi="Avenir Next LT Pro" w:cstheme="minorBidi"/>
                <w:b/>
                <w:bCs/>
                <w:sz w:val="22"/>
                <w:szCs w:val="22"/>
              </w:rPr>
              <w:t>points</w:t>
            </w:r>
            <w:r w:rsidR="4F70478D" w:rsidRPr="00910555">
              <w:rPr>
                <w:rStyle w:val="eop"/>
                <w:rFonts w:ascii="Avenir Next LT Pro" w:hAnsi="Avenir Next LT Pro" w:cstheme="minorBidi"/>
                <w:sz w:val="22"/>
                <w:szCs w:val="22"/>
              </w:rPr>
              <w:t>)</w:t>
            </w:r>
          </w:p>
        </w:tc>
      </w:tr>
      <w:tr w:rsidR="0058373D" w14:paraId="78B62195" w14:textId="77777777" w:rsidTr="004161DC">
        <w:trPr>
          <w:trHeight w:val="620"/>
        </w:trPr>
        <w:tc>
          <w:tcPr>
            <w:tcW w:w="445" w:type="dxa"/>
          </w:tcPr>
          <w:p w14:paraId="190832E5" w14:textId="3F29AEBE" w:rsidR="0058373D" w:rsidRPr="00DD3CDC" w:rsidRDefault="0058373D" w:rsidP="005B7A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D3CDC">
              <w:rPr>
                <w:rStyle w:val="eop"/>
                <w:rFonts w:ascii="Calibri" w:hAnsi="Calibri" w:cs="Calibri"/>
                <w:sz w:val="22"/>
                <w:szCs w:val="22"/>
              </w:rPr>
              <w:t>1</w:t>
            </w:r>
            <w:r w:rsidRPr="00DD3CDC">
              <w:rPr>
                <w:rStyle w:val="eop"/>
                <w:sz w:val="22"/>
                <w:szCs w:val="22"/>
              </w:rPr>
              <w:t xml:space="preserve">. </w:t>
            </w:r>
          </w:p>
        </w:tc>
        <w:tc>
          <w:tcPr>
            <w:tcW w:w="10345" w:type="dxa"/>
          </w:tcPr>
          <w:p w14:paraId="6A953243" w14:textId="147390D9" w:rsidR="0058373D" w:rsidRPr="00DD3CDC" w:rsidRDefault="0058373D" w:rsidP="005B7A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="Calibri"/>
                <w:sz w:val="22"/>
                <w:szCs w:val="22"/>
              </w:rPr>
            </w:pPr>
            <w:r w:rsidRPr="00DD3CDC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>Personnel</w:t>
            </w:r>
            <w:r w:rsidRPr="00DD3CDC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. </w:t>
            </w:r>
            <w:r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Provide</w:t>
            </w:r>
            <w:r w:rsidR="003F3BFF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992DA2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a </w:t>
            </w:r>
            <w:r w:rsidR="003F3BFF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resume</w:t>
            </w:r>
            <w:r w:rsidR="00992DA2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or</w:t>
            </w:r>
            <w:r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vitae (one page maximum per person) </w:t>
            </w:r>
            <w:r w:rsidR="008E2DC9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f</w:t>
            </w:r>
            <w:r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or </w:t>
            </w:r>
            <w:r w:rsidR="005144B2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the project director</w:t>
            </w:r>
            <w:r w:rsidR="00697A58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(s) or primary investigator</w:t>
            </w:r>
            <w:r w:rsidR="005144B2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and </w:t>
            </w:r>
            <w:r w:rsidR="00D21ADF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any other </w:t>
            </w:r>
            <w:r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project participants</w:t>
            </w:r>
            <w:r w:rsidR="00992DA2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or authors</w:t>
            </w:r>
            <w:r w:rsidR="00D52796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.</w:t>
            </w:r>
            <w:r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513398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</w:p>
        </w:tc>
      </w:tr>
      <w:tr w:rsidR="000A4C57" w14:paraId="4FDBD4B9" w14:textId="77777777" w:rsidTr="3AA6685A">
        <w:tc>
          <w:tcPr>
            <w:tcW w:w="445" w:type="dxa"/>
          </w:tcPr>
          <w:p w14:paraId="477DAEFF" w14:textId="3865C21C" w:rsidR="000A4C57" w:rsidRPr="00DD3CDC" w:rsidRDefault="000A4C57" w:rsidP="005B7A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D3CDC">
              <w:rPr>
                <w:rStyle w:val="eop"/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0345" w:type="dxa"/>
          </w:tcPr>
          <w:p w14:paraId="55D7826F" w14:textId="10285D74" w:rsidR="000A4C57" w:rsidRPr="00DD3CDC" w:rsidRDefault="000A4C57" w:rsidP="000A4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</w:pPr>
            <w:r w:rsidRPr="00DD3CDC">
              <w:rPr>
                <w:rStyle w:val="normaltextrun"/>
                <w:rFonts w:ascii="Avenir Next LT Pro" w:hAnsi="Avenir Next LT Pro" w:cstheme="minorHAnsi"/>
                <w:b/>
                <w:bCs/>
                <w:sz w:val="22"/>
                <w:szCs w:val="22"/>
              </w:rPr>
              <w:t>Subcontractors</w:t>
            </w:r>
            <w:r w:rsidR="004161DC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.</w:t>
            </w:r>
            <w:r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 (</w:t>
            </w:r>
            <w:r w:rsidR="00D21ADF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2</w:t>
            </w:r>
            <w:r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,</w:t>
            </w:r>
            <w:r w:rsidR="00D21ADF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000</w:t>
            </w:r>
            <w:r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characters/one page maximum) </w:t>
            </w:r>
          </w:p>
          <w:p w14:paraId="47B3B317" w14:textId="7864045B" w:rsidR="000A4C57" w:rsidRPr="00DD3CDC" w:rsidRDefault="000A4C57" w:rsidP="000A4C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</w:pPr>
            <w:r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Identify a</w:t>
            </w:r>
            <w:r w:rsidR="007D62D9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ny</w:t>
            </w:r>
            <w:r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subcontractors to be used on the project and justify their role for participating in the project. Applicants must conform to</w:t>
            </w:r>
            <w:r w:rsidR="00992DA2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the</w:t>
            </w:r>
            <w:r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 xml:space="preserve"> </w:t>
            </w:r>
            <w:r w:rsidR="001057B1"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project director’s organizational</w:t>
            </w:r>
            <w:r w:rsidR="001057B1" w:rsidRPr="00DD3CDC">
              <w:rPr>
                <w:rStyle w:val="normaltextrun"/>
                <w:rFonts w:cstheme="minorHAnsi"/>
                <w:sz w:val="22"/>
                <w:szCs w:val="22"/>
              </w:rPr>
              <w:t xml:space="preserve"> </w:t>
            </w:r>
            <w:r w:rsidRPr="00DD3CDC">
              <w:rPr>
                <w:rStyle w:val="normaltextrun"/>
                <w:rFonts w:ascii="Avenir Next LT Pro" w:hAnsi="Avenir Next LT Pro" w:cstheme="minorHAnsi"/>
                <w:sz w:val="22"/>
                <w:szCs w:val="22"/>
              </w:rPr>
              <w:t>policies regarding selection and use of subcontractors. </w:t>
            </w:r>
          </w:p>
          <w:p w14:paraId="740C6967" w14:textId="77777777" w:rsidR="004161DC" w:rsidRPr="00DD3CDC" w:rsidRDefault="004161DC" w:rsidP="000A4C5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theme="minorHAnsi"/>
                <w:sz w:val="22"/>
                <w:szCs w:val="22"/>
              </w:rPr>
            </w:pPr>
          </w:p>
          <w:p w14:paraId="4A6772D2" w14:textId="6F7D5B37" w:rsidR="000A4C57" w:rsidRPr="00DD3CDC" w:rsidRDefault="007133A2" w:rsidP="0058373D">
            <w:pPr>
              <w:pStyle w:val="paragraph"/>
              <w:spacing w:before="0" w:after="0"/>
              <w:textAlignment w:val="baseline"/>
              <w:rPr>
                <w:rStyle w:val="normaltextrun"/>
                <w:rFonts w:ascii="Avenir Next LT Pro" w:eastAsiaTheme="minorHAnsi" w:hAnsi="Avenir Next LT Pro" w:cs="Calibri"/>
                <w:sz w:val="22"/>
                <w:szCs w:val="22"/>
              </w:rPr>
            </w:pPr>
            <w:r w:rsidRPr="00DD3CDC"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Text Here"/>
                    <w:maxLength w:val="2000"/>
                  </w:textInput>
                </w:ffData>
              </w:fldChar>
            </w:r>
            <w:bookmarkStart w:id="2" w:name="Text4"/>
            <w:r w:rsidRPr="00DD3CDC"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  <w:instrText xml:space="preserve"> FORMTEXT </w:instrText>
            </w:r>
            <w:r w:rsidRPr="00DD3CDC"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</w:r>
            <w:r w:rsidRPr="00DD3CDC"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  <w:fldChar w:fldCharType="separate"/>
            </w:r>
            <w:r w:rsidRPr="00DD3CDC">
              <w:rPr>
                <w:rStyle w:val="eop"/>
                <w:rFonts w:ascii="Avenir Next LT Pro" w:eastAsiaTheme="minorHAnsi" w:hAnsi="Avenir Next LT Pro" w:cs="Calibri"/>
                <w:noProof/>
                <w:sz w:val="22"/>
                <w:szCs w:val="22"/>
              </w:rPr>
              <w:t>Enter Text Here</w:t>
            </w:r>
            <w:r w:rsidRPr="00DD3CDC">
              <w:rPr>
                <w:rStyle w:val="eop"/>
                <w:rFonts w:ascii="Avenir Next LT Pro" w:eastAsiaTheme="minorHAnsi" w:hAnsi="Avenir Next LT Pro" w:cs="Calibri"/>
                <w:sz w:val="22"/>
                <w:szCs w:val="22"/>
              </w:rPr>
              <w:fldChar w:fldCharType="end"/>
            </w:r>
            <w:bookmarkEnd w:id="2"/>
          </w:p>
          <w:p w14:paraId="3BAF51A4" w14:textId="77777777" w:rsidR="004161DC" w:rsidRPr="00DD3CDC" w:rsidRDefault="004161DC" w:rsidP="00583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</w:pPr>
          </w:p>
        </w:tc>
      </w:tr>
    </w:tbl>
    <w:p w14:paraId="5B5F6246" w14:textId="77777777" w:rsidR="00314F2F" w:rsidRDefault="00314F2F"/>
    <w:p w14:paraId="625530E7" w14:textId="366E582C" w:rsidR="00314F2F" w:rsidRDefault="00314F2F" w:rsidP="00314F2F"/>
    <w:p w14:paraId="24204A71" w14:textId="77777777" w:rsidR="006B4FEF" w:rsidRDefault="006B4FEF" w:rsidP="00314F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0345"/>
      </w:tblGrid>
      <w:tr w:rsidR="00314F2F" w14:paraId="74054560" w14:textId="77777777" w:rsidTr="00A77D54">
        <w:trPr>
          <w:trHeight w:val="503"/>
        </w:trPr>
        <w:tc>
          <w:tcPr>
            <w:tcW w:w="10790" w:type="dxa"/>
            <w:gridSpan w:val="2"/>
            <w:vAlign w:val="center"/>
          </w:tcPr>
          <w:p w14:paraId="7941FFF5" w14:textId="24DE04EB" w:rsidR="008A6FB3" w:rsidRPr="00A77D54" w:rsidRDefault="00314F2F" w:rsidP="00A77D54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="Calibri"/>
                <w:b/>
                <w:bCs/>
                <w:i/>
                <w:iCs/>
                <w:sz w:val="22"/>
                <w:szCs w:val="22"/>
              </w:rPr>
            </w:pPr>
            <w:r w:rsidRPr="00A77D54">
              <w:rPr>
                <w:rStyle w:val="eop"/>
                <w:rFonts w:ascii="Avenir Next LT Pro" w:hAnsi="Avenir Next LT Pro" w:cs="Calibri"/>
                <w:b/>
                <w:bCs/>
                <w:i/>
                <w:iCs/>
                <w:sz w:val="22"/>
                <w:szCs w:val="22"/>
              </w:rPr>
              <w:t xml:space="preserve">Support Appendices </w:t>
            </w:r>
            <w:r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(</w:t>
            </w:r>
            <w:r w:rsidR="008A6FB3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 xml:space="preserve">Please submit </w:t>
            </w:r>
            <w:r w:rsidR="000D1E3B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a</w:t>
            </w:r>
            <w:r w:rsidR="000D1E3B" w:rsidRPr="00A77D54">
              <w:rPr>
                <w:rStyle w:val="eop"/>
                <w:rFonts w:ascii="Avenir Next LT Pro" w:hAnsi="Avenir Next LT Pro"/>
                <w:sz w:val="22"/>
                <w:szCs w:val="22"/>
              </w:rPr>
              <w:t xml:space="preserve">ll letters </w:t>
            </w:r>
            <w:r w:rsidR="008A6FB3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as separate attachments</w:t>
            </w:r>
            <w:r w:rsidR="008A658A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)</w:t>
            </w:r>
          </w:p>
        </w:tc>
      </w:tr>
      <w:tr w:rsidR="00396F3A" w14:paraId="38E700A3" w14:textId="77777777" w:rsidTr="74A24FC0">
        <w:tc>
          <w:tcPr>
            <w:tcW w:w="445" w:type="dxa"/>
          </w:tcPr>
          <w:p w14:paraId="57F75966" w14:textId="526BE435" w:rsidR="00396F3A" w:rsidRPr="00580CF0" w:rsidRDefault="00580CF0" w:rsidP="00012C0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/>
              </w:rPr>
            </w:pPr>
            <w:r w:rsidRPr="00580CF0">
              <w:rPr>
                <w:rStyle w:val="eop"/>
                <w:rFonts w:ascii="Avenir Next LT Pro" w:hAnsi="Avenir Next LT Pro"/>
              </w:rPr>
              <w:t>1.</w:t>
            </w:r>
          </w:p>
        </w:tc>
        <w:tc>
          <w:tcPr>
            <w:tcW w:w="10345" w:type="dxa"/>
          </w:tcPr>
          <w:p w14:paraId="19C068BD" w14:textId="6E72AD0C" w:rsidR="00396F3A" w:rsidRPr="009043A0" w:rsidRDefault="00396F3A" w:rsidP="00396F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 w:rsidRPr="009043A0">
              <w:rPr>
                <w:rStyle w:val="normaltextrun"/>
                <w:rFonts w:ascii="Avenir Next LT Pro" w:hAnsi="Avenir Next LT Pro" w:cs="Calibri"/>
                <w:b/>
                <w:bCs/>
                <w:sz w:val="22"/>
                <w:szCs w:val="22"/>
              </w:rPr>
              <w:t>Administrative Approval</w:t>
            </w:r>
            <w:r w:rsidRPr="009043A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 (one page maximu</w:t>
            </w:r>
            <w:r w:rsidR="004D7F6F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m</w:t>
            </w:r>
            <w:r w:rsidR="00B04332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; </w:t>
            </w:r>
            <w:r w:rsidR="00B04332" w:rsidRPr="00B521B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required, </w:t>
            </w:r>
            <w:r w:rsidR="00B521B7" w:rsidRPr="00B521B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no point value</w:t>
            </w:r>
            <w:r w:rsidR="00B04332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)</w:t>
            </w:r>
          </w:p>
          <w:p w14:paraId="057ED7F5" w14:textId="7199F623" w:rsidR="00396F3A" w:rsidRPr="003275D6" w:rsidRDefault="00396F3A" w:rsidP="00396F3A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 w:cs="Calibri"/>
                <w:vanish/>
                <w:sz w:val="22"/>
                <w:szCs w:val="22"/>
                <w:specVanish/>
              </w:rPr>
            </w:pPr>
            <w:r w:rsidRPr="009043A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The proposal must include a signed letter of approval on the letterhead of the</w:t>
            </w:r>
            <w:r w:rsidR="009908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project director’s</w:t>
            </w:r>
            <w:r w:rsidR="002C79C9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organization or educational</w:t>
            </w:r>
            <w:r w:rsidRPr="009043A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institution. This letter will </w:t>
            </w:r>
            <w:r w:rsidR="0001562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indicate support of </w:t>
            </w:r>
            <w:r w:rsidR="00F4043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the </w:t>
            </w:r>
            <w:r w:rsidR="002C79C9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project director’s </w:t>
            </w:r>
            <w:r w:rsidR="00F4043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research, </w:t>
            </w:r>
            <w:r w:rsidRPr="009043A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waive overhead costs</w:t>
            </w:r>
            <w:r w:rsidR="00F4043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</w:t>
            </w:r>
            <w:r w:rsidRPr="009043A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and outline the</w:t>
            </w:r>
            <w:r w:rsidR="0099084E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organization’s </w:t>
            </w:r>
            <w:r w:rsidRPr="009043A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total financial commitment of </w:t>
            </w:r>
            <w:r w:rsidR="008E5B81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resources and </w:t>
            </w:r>
            <w:r w:rsidRPr="009043A0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in-kind support to the project. </w:t>
            </w:r>
          </w:p>
          <w:p w14:paraId="472D88D4" w14:textId="77777777" w:rsidR="00396F3A" w:rsidRPr="009043A0" w:rsidRDefault="00396F3A" w:rsidP="00012C0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="Calibri"/>
                <w:b/>
                <w:bCs/>
                <w:sz w:val="22"/>
                <w:szCs w:val="22"/>
              </w:rPr>
            </w:pPr>
          </w:p>
        </w:tc>
      </w:tr>
      <w:tr w:rsidR="00314F2F" w14:paraId="6475E3BA" w14:textId="77777777" w:rsidTr="74A24FC0">
        <w:tc>
          <w:tcPr>
            <w:tcW w:w="445" w:type="dxa"/>
          </w:tcPr>
          <w:p w14:paraId="094358F5" w14:textId="03009F6D" w:rsidR="00314F2F" w:rsidRPr="00A77D54" w:rsidRDefault="00580CF0" w:rsidP="00012C0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="Calibri"/>
                <w:sz w:val="22"/>
                <w:szCs w:val="22"/>
              </w:rPr>
            </w:pPr>
            <w:r w:rsidRPr="00A77D54">
              <w:rPr>
                <w:rStyle w:val="eop"/>
                <w:rFonts w:ascii="Avenir Next LT Pro" w:hAnsi="Avenir Next LT Pro"/>
              </w:rPr>
              <w:t>2</w:t>
            </w:r>
            <w:r w:rsidR="00314F2F" w:rsidRPr="00A77D54">
              <w:rPr>
                <w:rStyle w:val="eop"/>
                <w:rFonts w:ascii="Avenir Next LT Pro" w:hAnsi="Avenir Next LT Pro"/>
              </w:rPr>
              <w:t xml:space="preserve">. </w:t>
            </w:r>
          </w:p>
        </w:tc>
        <w:tc>
          <w:tcPr>
            <w:tcW w:w="10345" w:type="dxa"/>
          </w:tcPr>
          <w:p w14:paraId="77B863D3" w14:textId="45EE7D0F" w:rsidR="00314F2F" w:rsidRPr="00A77D54" w:rsidRDefault="40409B66" w:rsidP="74A24F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="Calibri"/>
                <w:sz w:val="22"/>
                <w:szCs w:val="22"/>
              </w:rPr>
            </w:pPr>
            <w:r w:rsidRPr="00A77D54">
              <w:rPr>
                <w:rStyle w:val="eop"/>
                <w:rFonts w:ascii="Avenir Next LT Pro" w:hAnsi="Avenir Next LT Pro" w:cs="Calibri"/>
                <w:b/>
                <w:bCs/>
                <w:sz w:val="22"/>
                <w:szCs w:val="22"/>
              </w:rPr>
              <w:t>Letters of Support</w:t>
            </w:r>
            <w:r w:rsidR="36BDE136" w:rsidRPr="00A77D54">
              <w:rPr>
                <w:rStyle w:val="eop"/>
                <w:rFonts w:ascii="Avenir Next LT Pro" w:hAnsi="Avenir Next LT Pro" w:cs="Calibri"/>
                <w:b/>
                <w:bCs/>
                <w:sz w:val="22"/>
                <w:szCs w:val="22"/>
              </w:rPr>
              <w:t xml:space="preserve"> </w:t>
            </w:r>
            <w:r w:rsidR="0B316CFF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(</w:t>
            </w:r>
            <w:r w:rsidR="53800A16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encourage</w:t>
            </w:r>
            <w:r w:rsidR="0CA5A564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d</w:t>
            </w:r>
            <w:r w:rsidR="5262BD45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 xml:space="preserve"> – up to </w:t>
            </w:r>
            <w:r w:rsidR="5262BD45" w:rsidRPr="00A77D54">
              <w:rPr>
                <w:rStyle w:val="eop"/>
                <w:rFonts w:ascii="Avenir Next LT Pro" w:hAnsi="Avenir Next LT Pro" w:cs="Calibri"/>
                <w:b/>
                <w:bCs/>
                <w:sz w:val="22"/>
                <w:szCs w:val="22"/>
              </w:rPr>
              <w:t>5 points</w:t>
            </w:r>
            <w:r w:rsidR="5262BD45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)</w:t>
            </w:r>
          </w:p>
          <w:p w14:paraId="1807207C" w14:textId="4544D358" w:rsidR="00314F2F" w:rsidRPr="00A77D54" w:rsidRDefault="002418B5" w:rsidP="00012C0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hAnsi="Avenir Next LT Pro" w:cs="Calibri"/>
                <w:sz w:val="22"/>
                <w:szCs w:val="22"/>
              </w:rPr>
            </w:pPr>
            <w:r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 xml:space="preserve">Letters </w:t>
            </w:r>
            <w:r w:rsidR="00314F2F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of support from project partners</w:t>
            </w:r>
            <w:r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 xml:space="preserve"> are encouraged</w:t>
            </w:r>
            <w:r w:rsidR="00314F2F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 xml:space="preserve"> (including </w:t>
            </w:r>
            <w:r w:rsidR="00D551DD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subcontractors</w:t>
            </w:r>
            <w:r w:rsidR="00EE27C1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, rural stakeholders</w:t>
            </w:r>
            <w:r w:rsidR="00314F2F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>) and any others who will</w:t>
            </w:r>
            <w:r w:rsidR="00A91061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 xml:space="preserve"> </w:t>
            </w:r>
            <w:r w:rsidR="00A91061" w:rsidRPr="00A77D54">
              <w:rPr>
                <w:rStyle w:val="eop"/>
                <w:rFonts w:ascii="Avenir Next LT Pro" w:hAnsi="Avenir Next LT Pro" w:cs="Calibri"/>
                <w:i/>
                <w:iCs/>
                <w:sz w:val="22"/>
                <w:szCs w:val="22"/>
              </w:rPr>
              <w:t>support or</w:t>
            </w:r>
            <w:r w:rsidR="00314F2F" w:rsidRPr="00A77D54">
              <w:rPr>
                <w:rStyle w:val="eop"/>
                <w:rFonts w:ascii="Avenir Next LT Pro" w:hAnsi="Avenir Next LT Pro" w:cs="Calibri"/>
                <w:i/>
                <w:iCs/>
                <w:sz w:val="22"/>
                <w:szCs w:val="22"/>
              </w:rPr>
              <w:t xml:space="preserve"> contribute</w:t>
            </w:r>
            <w:r w:rsidR="00314F2F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 xml:space="preserve"> to the</w:t>
            </w:r>
            <w:r w:rsidR="00B57172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 xml:space="preserve"> success of the</w:t>
            </w:r>
            <w:r w:rsidR="00314F2F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 xml:space="preserve"> project</w:t>
            </w:r>
            <w:r w:rsidR="00A91061" w:rsidRPr="00A77D54">
              <w:rPr>
                <w:rStyle w:val="eop"/>
                <w:rFonts w:ascii="Avenir Next LT Pro" w:hAnsi="Avenir Next LT Pro" w:cs="Calibri"/>
                <w:sz w:val="22"/>
                <w:szCs w:val="22"/>
              </w:rPr>
              <w:t xml:space="preserve"> in some manner. </w:t>
            </w:r>
          </w:p>
        </w:tc>
      </w:tr>
    </w:tbl>
    <w:p w14:paraId="5253BF9C" w14:textId="4FEF9073" w:rsidR="003D75C1" w:rsidRDefault="003D75C1"/>
    <w:p w14:paraId="303742D6" w14:textId="77777777" w:rsidR="006B4FEF" w:rsidRDefault="006B4FEF"/>
    <w:p w14:paraId="0A2B7A0A" w14:textId="77777777" w:rsidR="006B4FEF" w:rsidRDefault="006B4F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5C1" w:rsidRPr="009043A0" w14:paraId="6AEE2EA9" w14:textId="77777777" w:rsidTr="1EDC8A17">
        <w:tc>
          <w:tcPr>
            <w:tcW w:w="10790" w:type="dxa"/>
          </w:tcPr>
          <w:p w14:paraId="6E0FB05F" w14:textId="06584E17" w:rsidR="003D75C1" w:rsidRPr="00EA2235" w:rsidRDefault="005144B2" w:rsidP="00253E9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b/>
                <w:bCs/>
                <w:i/>
                <w:iCs/>
                <w:sz w:val="22"/>
                <w:szCs w:val="22"/>
              </w:rPr>
            </w:pPr>
            <w:r w:rsidRPr="00EA2235">
              <w:rPr>
                <w:rStyle w:val="normaltextrun"/>
                <w:rFonts w:ascii="Avenir Next LT Pro" w:hAnsi="Avenir Next LT Pro" w:cs="Calibri"/>
                <w:b/>
                <w:bCs/>
                <w:i/>
                <w:iCs/>
                <w:sz w:val="22"/>
                <w:szCs w:val="22"/>
              </w:rPr>
              <w:t xml:space="preserve">  Appendix </w:t>
            </w:r>
            <w:r w:rsidRPr="00EA223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(</w:t>
            </w:r>
            <w:r w:rsidR="001955E4" w:rsidRPr="005D6B22">
              <w:rPr>
                <w:rStyle w:val="normaltextrun"/>
                <w:rFonts w:ascii="Avenir Next LT Pro" w:hAnsi="Avenir Next LT Pro" w:cs="Calibri"/>
                <w:i/>
                <w:iCs/>
                <w:sz w:val="22"/>
                <w:szCs w:val="22"/>
              </w:rPr>
              <w:t>Optional</w:t>
            </w:r>
            <w:r w:rsidR="00AD3766" w:rsidRPr="00EA223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/</w:t>
            </w:r>
            <w:r w:rsidR="00F37519" w:rsidRPr="00EA223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P</w:t>
            </w:r>
            <w:r w:rsidR="00F37519" w:rsidRPr="00EA2235">
              <w:rPr>
                <w:rStyle w:val="normaltextrun"/>
                <w:rFonts w:ascii="Avenir Next LT Pro" w:hAnsi="Avenir Next LT Pro"/>
                <w:sz w:val="22"/>
                <w:szCs w:val="22"/>
              </w:rPr>
              <w:t xml:space="preserve">lease submit as a separate attachment - </w:t>
            </w:r>
            <w:r w:rsidR="00A5791E" w:rsidRPr="00EA2235">
              <w:rPr>
                <w:rStyle w:val="normaltextrun"/>
                <w:rFonts w:ascii="Avenir Next LT Pro" w:hAnsi="Avenir Next LT Pro"/>
                <w:sz w:val="22"/>
                <w:szCs w:val="22"/>
              </w:rPr>
              <w:t>five</w:t>
            </w:r>
            <w:r w:rsidRPr="00EA223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page maximum</w:t>
            </w:r>
            <w:r w:rsidR="00B41182" w:rsidRPr="00EA223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, no point value</w:t>
            </w:r>
            <w:r w:rsidRPr="00EA2235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)</w:t>
            </w:r>
          </w:p>
        </w:tc>
      </w:tr>
      <w:tr w:rsidR="005144B2" w:rsidRPr="009043A0" w14:paraId="31ECB6CA" w14:textId="77777777" w:rsidTr="1EDC8A17">
        <w:tc>
          <w:tcPr>
            <w:tcW w:w="10790" w:type="dxa"/>
          </w:tcPr>
          <w:p w14:paraId="2373F0E1" w14:textId="0868EC3C" w:rsidR="005144B2" w:rsidRPr="00EA2235" w:rsidRDefault="789F5D07" w:rsidP="005837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</w:pPr>
            <w:r w:rsidRPr="1EDC8A1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Researchers may </w:t>
            </w:r>
            <w:r w:rsidR="4C0747BD" w:rsidRPr="1EDC8A1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attac</w:t>
            </w:r>
            <w:r w:rsidR="785766E1" w:rsidRPr="1EDC8A1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h</w:t>
            </w:r>
            <w:r w:rsidRPr="1EDC8A1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an appendix with any </w:t>
            </w:r>
            <w:r w:rsidR="463D6D38" w:rsidRPr="1EDC8A1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additional examples or details of their choosing</w:t>
            </w:r>
            <w:r w:rsidR="0CA8E711" w:rsidRPr="1EDC8A1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 (e.g., a worksheet </w:t>
            </w:r>
            <w:r w:rsidR="4860B120" w:rsidRPr="1EDC8A1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 xml:space="preserve">and instructions used </w:t>
            </w:r>
            <w:r w:rsidR="0CA8E711" w:rsidRPr="1EDC8A17">
              <w:rPr>
                <w:rStyle w:val="normaltextrun"/>
                <w:rFonts w:ascii="Avenir Next LT Pro" w:hAnsi="Avenir Next LT Pro" w:cs="Calibri"/>
                <w:sz w:val="22"/>
                <w:szCs w:val="22"/>
              </w:rPr>
              <w:t>to guide part of a planning process, or a link to resources that could be used).</w:t>
            </w:r>
          </w:p>
        </w:tc>
      </w:tr>
    </w:tbl>
    <w:p w14:paraId="23D2A82B" w14:textId="164CAF63" w:rsidR="00FF3902" w:rsidRDefault="00FF3902" w:rsidP="00DC2E97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</w:p>
    <w:p w14:paraId="19185F09" w14:textId="77777777" w:rsidR="00125D9A" w:rsidRPr="009043A0" w:rsidRDefault="00125D9A" w:rsidP="00DC2E97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</w:p>
    <w:sectPr w:rsidR="00125D9A" w:rsidRPr="009043A0" w:rsidSect="009420C2">
      <w:footerReference w:type="default" r:id="rId13"/>
      <w:headerReference w:type="first" r:id="rId14"/>
      <w:pgSz w:w="12240" w:h="15840"/>
      <w:pgMar w:top="720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9D327" w14:textId="77777777" w:rsidR="00394DAD" w:rsidRDefault="00394DAD" w:rsidP="00634F6F">
      <w:pPr>
        <w:spacing w:after="0" w:line="240" w:lineRule="auto"/>
      </w:pPr>
      <w:r>
        <w:separator/>
      </w:r>
    </w:p>
  </w:endnote>
  <w:endnote w:type="continuationSeparator" w:id="0">
    <w:p w14:paraId="4F92B6F3" w14:textId="77777777" w:rsidR="00394DAD" w:rsidRDefault="00394DAD" w:rsidP="00634F6F">
      <w:pPr>
        <w:spacing w:after="0" w:line="240" w:lineRule="auto"/>
      </w:pPr>
      <w:r>
        <w:continuationSeparator/>
      </w:r>
    </w:p>
  </w:endnote>
  <w:endnote w:type="continuationNotice" w:id="1">
    <w:p w14:paraId="6008714B" w14:textId="77777777" w:rsidR="00394DAD" w:rsidRDefault="00394D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4442594"/>
      <w:docPartObj>
        <w:docPartGallery w:val="Page Numbers (Bottom of Page)"/>
        <w:docPartUnique/>
      </w:docPartObj>
    </w:sdtPr>
    <w:sdtEndPr>
      <w:rPr>
        <w:rFonts w:ascii="Avenir Next LT Pro" w:hAnsi="Avenir Next LT Pro"/>
        <w:i/>
        <w:iCs/>
        <w:noProof/>
        <w:sz w:val="20"/>
        <w:szCs w:val="20"/>
      </w:rPr>
    </w:sdtEndPr>
    <w:sdtContent>
      <w:p w14:paraId="1DA22422" w14:textId="417F4645" w:rsidR="00634F6F" w:rsidRPr="00C65742" w:rsidRDefault="00C65742" w:rsidP="00C65742">
        <w:pPr>
          <w:pStyle w:val="Footer"/>
          <w:jc w:val="center"/>
          <w:rPr>
            <w:rFonts w:ascii="Avenir Next LT Pro" w:hAnsi="Avenir Next LT Pro"/>
            <w:i/>
            <w:iCs/>
            <w:sz w:val="20"/>
            <w:szCs w:val="20"/>
          </w:rPr>
        </w:pPr>
        <w:r w:rsidRPr="00C65742">
          <w:rPr>
            <w:rFonts w:ascii="Avenir Next LT Pro" w:hAnsi="Avenir Next LT Pro"/>
            <w:i/>
            <w:iCs/>
            <w:sz w:val="20"/>
            <w:szCs w:val="20"/>
          </w:rPr>
          <w:t>Center for Rural Pennsylvania</w:t>
        </w:r>
        <w:r w:rsidRPr="00C65742">
          <w:rPr>
            <w:rFonts w:ascii="Avenir Next LT Pro" w:hAnsi="Avenir Next LT Pro"/>
            <w:i/>
            <w:iCs/>
            <w:sz w:val="20"/>
            <w:szCs w:val="20"/>
          </w:rPr>
          <w:tab/>
        </w:r>
        <w:r w:rsidRPr="00C65742">
          <w:rPr>
            <w:rFonts w:ascii="Avenir Next LT Pro" w:hAnsi="Avenir Next LT Pro"/>
            <w:i/>
            <w:iCs/>
            <w:sz w:val="20"/>
            <w:szCs w:val="20"/>
          </w:rPr>
          <w:tab/>
        </w:r>
        <w:r w:rsidRPr="00C65742">
          <w:rPr>
            <w:rFonts w:ascii="Avenir Next LT Pro" w:hAnsi="Avenir Next LT Pro"/>
            <w:i/>
            <w:iCs/>
            <w:sz w:val="20"/>
            <w:szCs w:val="20"/>
          </w:rPr>
          <w:tab/>
        </w:r>
        <w:r w:rsidR="00634F6F" w:rsidRPr="00C65742">
          <w:rPr>
            <w:rFonts w:ascii="Avenir Next LT Pro" w:hAnsi="Avenir Next LT Pro"/>
            <w:i/>
            <w:iCs/>
            <w:sz w:val="20"/>
            <w:szCs w:val="20"/>
          </w:rPr>
          <w:fldChar w:fldCharType="begin"/>
        </w:r>
        <w:r w:rsidR="00634F6F" w:rsidRPr="00C65742">
          <w:rPr>
            <w:rFonts w:ascii="Avenir Next LT Pro" w:hAnsi="Avenir Next LT Pro"/>
            <w:i/>
            <w:iCs/>
            <w:sz w:val="20"/>
            <w:szCs w:val="20"/>
          </w:rPr>
          <w:instrText xml:space="preserve"> PAGE   \* MERGEFORMAT </w:instrText>
        </w:r>
        <w:r w:rsidR="00634F6F" w:rsidRPr="00C65742">
          <w:rPr>
            <w:rFonts w:ascii="Avenir Next LT Pro" w:hAnsi="Avenir Next LT Pro"/>
            <w:i/>
            <w:iCs/>
            <w:sz w:val="20"/>
            <w:szCs w:val="20"/>
          </w:rPr>
          <w:fldChar w:fldCharType="separate"/>
        </w:r>
        <w:r w:rsidR="00634F6F" w:rsidRPr="00C65742">
          <w:rPr>
            <w:rFonts w:ascii="Avenir Next LT Pro" w:hAnsi="Avenir Next LT Pro"/>
            <w:i/>
            <w:iCs/>
            <w:noProof/>
            <w:sz w:val="20"/>
            <w:szCs w:val="20"/>
          </w:rPr>
          <w:t>2</w:t>
        </w:r>
        <w:r w:rsidR="00634F6F" w:rsidRPr="00C65742">
          <w:rPr>
            <w:rFonts w:ascii="Avenir Next LT Pro" w:hAnsi="Avenir Next LT Pro"/>
            <w:i/>
            <w:i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44A96" w14:textId="77777777" w:rsidR="00394DAD" w:rsidRDefault="00394DAD" w:rsidP="00634F6F">
      <w:pPr>
        <w:spacing w:after="0" w:line="240" w:lineRule="auto"/>
      </w:pPr>
      <w:r>
        <w:separator/>
      </w:r>
    </w:p>
  </w:footnote>
  <w:footnote w:type="continuationSeparator" w:id="0">
    <w:p w14:paraId="027B2477" w14:textId="77777777" w:rsidR="00394DAD" w:rsidRDefault="00394DAD" w:rsidP="00634F6F">
      <w:pPr>
        <w:spacing w:after="0" w:line="240" w:lineRule="auto"/>
      </w:pPr>
      <w:r>
        <w:continuationSeparator/>
      </w:r>
    </w:p>
  </w:footnote>
  <w:footnote w:type="continuationNotice" w:id="1">
    <w:p w14:paraId="3702EE4C" w14:textId="77777777" w:rsidR="00394DAD" w:rsidRDefault="00394D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39915" w14:textId="77777777" w:rsidR="009420C2" w:rsidRDefault="009420C2" w:rsidP="009420C2">
    <w:pPr>
      <w:pStyle w:val="paragraph"/>
      <w:spacing w:before="0" w:beforeAutospacing="0" w:after="0" w:afterAutospacing="0"/>
      <w:textAlignment w:val="baseline"/>
      <w:rPr>
        <w:rStyle w:val="normaltextrun"/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2D5216F5" wp14:editId="414783E7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2164080" cy="994413"/>
          <wp:effectExtent l="0" t="0" r="7620" b="0"/>
          <wp:wrapNone/>
          <wp:docPr id="599994409" name="Picture 59999440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080" cy="994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4912C" w14:textId="77777777" w:rsidR="009420C2" w:rsidRDefault="009420C2" w:rsidP="009420C2">
    <w:pPr>
      <w:pStyle w:val="paragraph"/>
      <w:spacing w:before="0" w:beforeAutospacing="0" w:after="0" w:afterAutospacing="0"/>
      <w:textAlignment w:val="baseline"/>
      <w:rPr>
        <w:rStyle w:val="normaltextrun"/>
        <w:rFonts w:ascii="Calibri" w:hAnsi="Calibri" w:cs="Calibri"/>
        <w:b/>
        <w:bCs/>
        <w:sz w:val="22"/>
        <w:szCs w:val="22"/>
      </w:rPr>
    </w:pPr>
    <w:r w:rsidRPr="00E37843">
      <w:rPr>
        <w:rStyle w:val="normaltextrun"/>
        <w:rFonts w:ascii="Calibri" w:hAnsi="Calibri" w:cs="Calibri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F9C1905" wp14:editId="5278C86E">
              <wp:simplePos x="0" y="0"/>
              <wp:positionH relativeFrom="margin">
                <wp:align>left</wp:align>
              </wp:positionH>
              <wp:positionV relativeFrom="paragraph">
                <wp:posOffset>13815</wp:posOffset>
              </wp:positionV>
              <wp:extent cx="2924175" cy="828040"/>
              <wp:effectExtent l="0" t="0" r="9525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8281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7C814" w14:textId="77777777" w:rsidR="009420C2" w:rsidRPr="0008717D" w:rsidRDefault="009420C2" w:rsidP="009420C2">
                          <w:pPr>
                            <w:jc w:val="center"/>
                            <w:rPr>
                              <w:rFonts w:ascii="Avenir Next LT Pro" w:hAnsi="Avenir Next LT Pro" w:cstheme="minorHAns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08717D">
                            <w:rPr>
                              <w:rFonts w:ascii="Avenir Next LT Pro" w:hAnsi="Avenir Next LT Pro" w:cstheme="minorHAnsi"/>
                              <w:b/>
                              <w:bCs/>
                              <w:sz w:val="40"/>
                              <w:szCs w:val="40"/>
                            </w:rPr>
                            <w:t>2025 Special Request for Proposal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C1905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0;margin-top:1.1pt;width:230.25pt;height:65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" stroked="f">
              <v:textbox>
                <w:txbxContent>
                  <w:p w14:paraId="6C77C814" w14:textId="77777777" w:rsidR="009420C2" w:rsidRPr="0008717D" w:rsidRDefault="009420C2" w:rsidP="009420C2">
                    <w:pPr>
                      <w:jc w:val="center"/>
                      <w:rPr>
                        <w:rFonts w:ascii="Avenir Next LT Pro" w:hAnsi="Avenir Next LT Pro" w:cstheme="minorHAnsi"/>
                        <w:b/>
                        <w:bCs/>
                        <w:sz w:val="40"/>
                        <w:szCs w:val="40"/>
                      </w:rPr>
                    </w:pPr>
                    <w:r w:rsidRPr="0008717D">
                      <w:rPr>
                        <w:rFonts w:ascii="Avenir Next LT Pro" w:hAnsi="Avenir Next LT Pro" w:cstheme="minorHAnsi"/>
                        <w:b/>
                        <w:bCs/>
                        <w:sz w:val="40"/>
                        <w:szCs w:val="40"/>
                      </w:rPr>
                      <w:t>2025 Special Request for Proposal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085408C" w14:textId="77777777" w:rsidR="009420C2" w:rsidRDefault="00942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6BE"/>
    <w:multiLevelType w:val="multilevel"/>
    <w:tmpl w:val="D95C2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569A2"/>
    <w:multiLevelType w:val="hybridMultilevel"/>
    <w:tmpl w:val="6AA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EAF"/>
    <w:multiLevelType w:val="hybridMultilevel"/>
    <w:tmpl w:val="0B643C0E"/>
    <w:lvl w:ilvl="0" w:tplc="9312BABA">
      <w:start w:val="5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EC260BD4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FE0828A0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FD8475BE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80B66390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F2FEAF72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452AAE58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192E4F20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06C404C0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3" w15:restartNumberingAfterBreak="0">
    <w:nsid w:val="0DF813AD"/>
    <w:multiLevelType w:val="hybridMultilevel"/>
    <w:tmpl w:val="F73EA382"/>
    <w:lvl w:ilvl="0" w:tplc="DC90014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20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2E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4EA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AD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D2C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60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43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C9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A3C94"/>
    <w:multiLevelType w:val="hybridMultilevel"/>
    <w:tmpl w:val="E410EC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i/>
        <w:i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E159D"/>
    <w:multiLevelType w:val="hybridMultilevel"/>
    <w:tmpl w:val="8C72852A"/>
    <w:lvl w:ilvl="0" w:tplc="5906C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45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B1E0C"/>
    <w:multiLevelType w:val="hybridMultilevel"/>
    <w:tmpl w:val="BEA67E42"/>
    <w:lvl w:ilvl="0" w:tplc="4D8ED56E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sz w:val="20"/>
      </w:rPr>
    </w:lvl>
    <w:lvl w:ilvl="1" w:tplc="7A0CACC0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plc="D27C566C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plc="0310C782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plc="7B34129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plc="F97004FC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plc="78F613E0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plc="D696F2D8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plc="DEAC2CDE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834C19"/>
    <w:multiLevelType w:val="hybridMultilevel"/>
    <w:tmpl w:val="49F8280C"/>
    <w:lvl w:ilvl="0" w:tplc="A7B4458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A85C7202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5A362316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7EA869BC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F296ECC6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063ECD38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5672B82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3DEE649C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13C25B0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9" w15:restartNumberingAfterBreak="0">
    <w:nsid w:val="13932998"/>
    <w:multiLevelType w:val="hybridMultilevel"/>
    <w:tmpl w:val="E2A6BECE"/>
    <w:lvl w:ilvl="0" w:tplc="3B7EE0FE">
      <w:start w:val="3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0226A712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F1FE2854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A3547648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0EA2C9E6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39F616A4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083A1A18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8DD83D94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B3A2BF16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10" w15:restartNumberingAfterBreak="0">
    <w:nsid w:val="1EFD1504"/>
    <w:multiLevelType w:val="multilevel"/>
    <w:tmpl w:val="FE745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85B5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28EF"/>
    <w:multiLevelType w:val="hybridMultilevel"/>
    <w:tmpl w:val="FFFFFFFF"/>
    <w:lvl w:ilvl="0" w:tplc="3814ACF4">
      <w:start w:val="1"/>
      <w:numFmt w:val="decimal"/>
      <w:lvlText w:val="%1."/>
      <w:lvlJc w:val="left"/>
      <w:pPr>
        <w:ind w:left="720" w:hanging="360"/>
      </w:pPr>
    </w:lvl>
    <w:lvl w:ilvl="1" w:tplc="969ED6A2">
      <w:start w:val="1"/>
      <w:numFmt w:val="lowerLetter"/>
      <w:lvlText w:val="%2."/>
      <w:lvlJc w:val="left"/>
      <w:pPr>
        <w:ind w:left="1440" w:hanging="360"/>
      </w:pPr>
    </w:lvl>
    <w:lvl w:ilvl="2" w:tplc="9FFE68AA">
      <w:start w:val="1"/>
      <w:numFmt w:val="lowerRoman"/>
      <w:lvlText w:val="%3."/>
      <w:lvlJc w:val="right"/>
      <w:pPr>
        <w:ind w:left="2160" w:hanging="180"/>
      </w:pPr>
    </w:lvl>
    <w:lvl w:ilvl="3" w:tplc="A1CEEE52">
      <w:start w:val="1"/>
      <w:numFmt w:val="decimal"/>
      <w:lvlText w:val="%4."/>
      <w:lvlJc w:val="left"/>
      <w:pPr>
        <w:ind w:left="2880" w:hanging="360"/>
      </w:pPr>
    </w:lvl>
    <w:lvl w:ilvl="4" w:tplc="7F44CD26">
      <w:start w:val="1"/>
      <w:numFmt w:val="lowerLetter"/>
      <w:lvlText w:val="%5."/>
      <w:lvlJc w:val="left"/>
      <w:pPr>
        <w:ind w:left="3600" w:hanging="360"/>
      </w:pPr>
    </w:lvl>
    <w:lvl w:ilvl="5" w:tplc="B314BD9A">
      <w:start w:val="1"/>
      <w:numFmt w:val="lowerRoman"/>
      <w:lvlText w:val="%6."/>
      <w:lvlJc w:val="right"/>
      <w:pPr>
        <w:ind w:left="4320" w:hanging="180"/>
      </w:pPr>
    </w:lvl>
    <w:lvl w:ilvl="6" w:tplc="57B0658A">
      <w:start w:val="1"/>
      <w:numFmt w:val="decimal"/>
      <w:lvlText w:val="%7."/>
      <w:lvlJc w:val="left"/>
      <w:pPr>
        <w:ind w:left="5040" w:hanging="360"/>
      </w:pPr>
    </w:lvl>
    <w:lvl w:ilvl="7" w:tplc="BE487966">
      <w:start w:val="1"/>
      <w:numFmt w:val="lowerLetter"/>
      <w:lvlText w:val="%8."/>
      <w:lvlJc w:val="left"/>
      <w:pPr>
        <w:ind w:left="5760" w:hanging="360"/>
      </w:pPr>
    </w:lvl>
    <w:lvl w:ilvl="8" w:tplc="AF18A0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8266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14968"/>
    <w:multiLevelType w:val="hybridMultilevel"/>
    <w:tmpl w:val="09AC6F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venir Next LT Pro" w:hAnsi="Avenir Next LT Pro" w:cstheme="minorHAnsi" w:hint="default"/>
        <w:b/>
        <w:bCs/>
        <w:i/>
        <w:i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504E"/>
    <w:multiLevelType w:val="hybridMultilevel"/>
    <w:tmpl w:val="0FDCC3AA"/>
    <w:lvl w:ilvl="0" w:tplc="D8189AFC">
      <w:start w:val="1"/>
      <w:numFmt w:val="decimal"/>
      <w:lvlText w:val="%1."/>
      <w:lvlJc w:val="left"/>
      <w:pPr>
        <w:ind w:left="720" w:hanging="360"/>
      </w:pPr>
    </w:lvl>
    <w:lvl w:ilvl="1" w:tplc="50EC088A">
      <w:start w:val="1"/>
      <w:numFmt w:val="decimal"/>
      <w:lvlText w:val="%2."/>
      <w:lvlJc w:val="left"/>
      <w:pPr>
        <w:ind w:left="1440" w:hanging="360"/>
      </w:pPr>
    </w:lvl>
    <w:lvl w:ilvl="2" w:tplc="E0F4A88C">
      <w:start w:val="1"/>
      <w:numFmt w:val="lowerRoman"/>
      <w:lvlText w:val="%3."/>
      <w:lvlJc w:val="right"/>
      <w:pPr>
        <w:ind w:left="2160" w:hanging="180"/>
      </w:pPr>
    </w:lvl>
    <w:lvl w:ilvl="3" w:tplc="8D9869DA">
      <w:start w:val="1"/>
      <w:numFmt w:val="decimal"/>
      <w:lvlText w:val="%4."/>
      <w:lvlJc w:val="left"/>
      <w:pPr>
        <w:ind w:left="2880" w:hanging="360"/>
      </w:pPr>
    </w:lvl>
    <w:lvl w:ilvl="4" w:tplc="65E8F21A">
      <w:start w:val="1"/>
      <w:numFmt w:val="lowerLetter"/>
      <w:lvlText w:val="%5."/>
      <w:lvlJc w:val="left"/>
      <w:pPr>
        <w:ind w:left="3600" w:hanging="360"/>
      </w:pPr>
    </w:lvl>
    <w:lvl w:ilvl="5" w:tplc="7BC83390">
      <w:start w:val="1"/>
      <w:numFmt w:val="lowerRoman"/>
      <w:lvlText w:val="%6."/>
      <w:lvlJc w:val="right"/>
      <w:pPr>
        <w:ind w:left="4320" w:hanging="180"/>
      </w:pPr>
    </w:lvl>
    <w:lvl w:ilvl="6" w:tplc="75744E9A">
      <w:start w:val="1"/>
      <w:numFmt w:val="decimal"/>
      <w:lvlText w:val="%7."/>
      <w:lvlJc w:val="left"/>
      <w:pPr>
        <w:ind w:left="5040" w:hanging="360"/>
      </w:pPr>
    </w:lvl>
    <w:lvl w:ilvl="7" w:tplc="C804E426">
      <w:start w:val="1"/>
      <w:numFmt w:val="lowerLetter"/>
      <w:lvlText w:val="%8."/>
      <w:lvlJc w:val="left"/>
      <w:pPr>
        <w:ind w:left="5760" w:hanging="360"/>
      </w:pPr>
    </w:lvl>
    <w:lvl w:ilvl="8" w:tplc="4A0C37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A12AF"/>
    <w:multiLevelType w:val="hybridMultilevel"/>
    <w:tmpl w:val="E23EFB56"/>
    <w:lvl w:ilvl="0" w:tplc="7FB851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CF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E5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D86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ED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4B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A3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0E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08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F47D29"/>
    <w:multiLevelType w:val="hybridMultilevel"/>
    <w:tmpl w:val="275EB9AE"/>
    <w:lvl w:ilvl="0" w:tplc="1958B1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B4EA5"/>
    <w:multiLevelType w:val="multilevel"/>
    <w:tmpl w:val="9768E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14289"/>
    <w:multiLevelType w:val="hybridMultilevel"/>
    <w:tmpl w:val="8144B01A"/>
    <w:lvl w:ilvl="0" w:tplc="45344736">
      <w:start w:val="1"/>
      <w:numFmt w:val="decimal"/>
      <w:lvlText w:val="%1."/>
      <w:lvlJc w:val="left"/>
      <w:pPr>
        <w:ind w:left="720" w:hanging="360"/>
      </w:pPr>
    </w:lvl>
    <w:lvl w:ilvl="1" w:tplc="57A4921C">
      <w:start w:val="1"/>
      <w:numFmt w:val="lowerLetter"/>
      <w:lvlText w:val="%2."/>
      <w:lvlJc w:val="left"/>
      <w:pPr>
        <w:ind w:left="1440" w:hanging="360"/>
      </w:pPr>
    </w:lvl>
    <w:lvl w:ilvl="2" w:tplc="DF8ED65A">
      <w:start w:val="1"/>
      <w:numFmt w:val="lowerRoman"/>
      <w:lvlText w:val="%3."/>
      <w:lvlJc w:val="right"/>
      <w:pPr>
        <w:ind w:left="2160" w:hanging="180"/>
      </w:pPr>
    </w:lvl>
    <w:lvl w:ilvl="3" w:tplc="CDDE5BBC">
      <w:start w:val="1"/>
      <w:numFmt w:val="decimal"/>
      <w:lvlText w:val="%4."/>
      <w:lvlJc w:val="left"/>
      <w:pPr>
        <w:ind w:left="2880" w:hanging="360"/>
      </w:pPr>
    </w:lvl>
    <w:lvl w:ilvl="4" w:tplc="BD7A6CC0">
      <w:start w:val="1"/>
      <w:numFmt w:val="lowerLetter"/>
      <w:lvlText w:val="%5."/>
      <w:lvlJc w:val="left"/>
      <w:pPr>
        <w:ind w:left="3600" w:hanging="360"/>
      </w:pPr>
    </w:lvl>
    <w:lvl w:ilvl="5" w:tplc="7FA44DC2">
      <w:start w:val="1"/>
      <w:numFmt w:val="lowerRoman"/>
      <w:lvlText w:val="%6."/>
      <w:lvlJc w:val="right"/>
      <w:pPr>
        <w:ind w:left="4320" w:hanging="180"/>
      </w:pPr>
    </w:lvl>
    <w:lvl w:ilvl="6" w:tplc="722442C0">
      <w:start w:val="1"/>
      <w:numFmt w:val="decimal"/>
      <w:lvlText w:val="%7."/>
      <w:lvlJc w:val="left"/>
      <w:pPr>
        <w:ind w:left="5040" w:hanging="360"/>
      </w:pPr>
    </w:lvl>
    <w:lvl w:ilvl="7" w:tplc="21447C22">
      <w:start w:val="1"/>
      <w:numFmt w:val="lowerLetter"/>
      <w:lvlText w:val="%8."/>
      <w:lvlJc w:val="left"/>
      <w:pPr>
        <w:ind w:left="5760" w:hanging="360"/>
      </w:pPr>
    </w:lvl>
    <w:lvl w:ilvl="8" w:tplc="874CE64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81286"/>
    <w:multiLevelType w:val="hybridMultilevel"/>
    <w:tmpl w:val="941C5D4E"/>
    <w:lvl w:ilvl="0" w:tplc="52DC5810">
      <w:start w:val="4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EF7A9F7C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FCBC7CB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3780786C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269ECA3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BB0C3742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2FE4A162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9A46EA56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930A7922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21" w15:restartNumberingAfterBreak="0">
    <w:nsid w:val="40BB76C1"/>
    <w:multiLevelType w:val="hybridMultilevel"/>
    <w:tmpl w:val="81285926"/>
    <w:lvl w:ilvl="0" w:tplc="31DAC21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F6A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570E6"/>
    <w:multiLevelType w:val="hybridMultilevel"/>
    <w:tmpl w:val="2752FC46"/>
    <w:lvl w:ilvl="0" w:tplc="FFFFFFFF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8307E"/>
    <w:multiLevelType w:val="hybridMultilevel"/>
    <w:tmpl w:val="67D825B6"/>
    <w:lvl w:ilvl="0" w:tplc="E4287B3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15A21"/>
    <w:multiLevelType w:val="hybridMultilevel"/>
    <w:tmpl w:val="CF301DEE"/>
    <w:lvl w:ilvl="0" w:tplc="7CA440A6">
      <w:start w:val="1"/>
      <w:numFmt w:val="decimal"/>
      <w:lvlText w:val="%1."/>
      <w:lvlJc w:val="left"/>
      <w:pPr>
        <w:ind w:left="720" w:hanging="360"/>
      </w:pPr>
    </w:lvl>
    <w:lvl w:ilvl="1" w:tplc="9F5AE0BC">
      <w:start w:val="1"/>
      <w:numFmt w:val="lowerLetter"/>
      <w:lvlText w:val="%2."/>
      <w:lvlJc w:val="left"/>
      <w:pPr>
        <w:ind w:left="1440" w:hanging="360"/>
      </w:pPr>
    </w:lvl>
    <w:lvl w:ilvl="2" w:tplc="0C5810BE">
      <w:start w:val="1"/>
      <w:numFmt w:val="lowerRoman"/>
      <w:lvlText w:val="%3."/>
      <w:lvlJc w:val="right"/>
      <w:pPr>
        <w:ind w:left="2160" w:hanging="180"/>
      </w:pPr>
    </w:lvl>
    <w:lvl w:ilvl="3" w:tplc="9F922F4E">
      <w:start w:val="1"/>
      <w:numFmt w:val="decimal"/>
      <w:lvlText w:val="%4."/>
      <w:lvlJc w:val="left"/>
      <w:pPr>
        <w:ind w:left="2880" w:hanging="360"/>
      </w:pPr>
    </w:lvl>
    <w:lvl w:ilvl="4" w:tplc="0DA60F54">
      <w:start w:val="1"/>
      <w:numFmt w:val="lowerLetter"/>
      <w:lvlText w:val="%5."/>
      <w:lvlJc w:val="left"/>
      <w:pPr>
        <w:ind w:left="3600" w:hanging="360"/>
      </w:pPr>
    </w:lvl>
    <w:lvl w:ilvl="5" w:tplc="5E4C25AA">
      <w:start w:val="1"/>
      <w:numFmt w:val="lowerRoman"/>
      <w:lvlText w:val="%6."/>
      <w:lvlJc w:val="right"/>
      <w:pPr>
        <w:ind w:left="4320" w:hanging="180"/>
      </w:pPr>
    </w:lvl>
    <w:lvl w:ilvl="6" w:tplc="4434F492">
      <w:start w:val="1"/>
      <w:numFmt w:val="decimal"/>
      <w:lvlText w:val="%7."/>
      <w:lvlJc w:val="left"/>
      <w:pPr>
        <w:ind w:left="5040" w:hanging="360"/>
      </w:pPr>
    </w:lvl>
    <w:lvl w:ilvl="7" w:tplc="3A16C2AC">
      <w:start w:val="1"/>
      <w:numFmt w:val="lowerLetter"/>
      <w:lvlText w:val="%8."/>
      <w:lvlJc w:val="left"/>
      <w:pPr>
        <w:ind w:left="5760" w:hanging="360"/>
      </w:pPr>
    </w:lvl>
    <w:lvl w:ilvl="8" w:tplc="E918CC4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A7596"/>
    <w:multiLevelType w:val="hybridMultilevel"/>
    <w:tmpl w:val="FFFFFFFF"/>
    <w:lvl w:ilvl="0" w:tplc="7A3264FC">
      <w:start w:val="1"/>
      <w:numFmt w:val="decimal"/>
      <w:lvlText w:val="%1."/>
      <w:lvlJc w:val="left"/>
      <w:pPr>
        <w:ind w:left="720" w:hanging="360"/>
      </w:pPr>
    </w:lvl>
    <w:lvl w:ilvl="1" w:tplc="B018063E">
      <w:start w:val="1"/>
      <w:numFmt w:val="lowerLetter"/>
      <w:lvlText w:val="%2."/>
      <w:lvlJc w:val="left"/>
      <w:pPr>
        <w:ind w:left="1440" w:hanging="360"/>
      </w:pPr>
    </w:lvl>
    <w:lvl w:ilvl="2" w:tplc="F0EADC8E">
      <w:start w:val="1"/>
      <w:numFmt w:val="lowerRoman"/>
      <w:lvlText w:val="%3."/>
      <w:lvlJc w:val="right"/>
      <w:pPr>
        <w:ind w:left="2160" w:hanging="180"/>
      </w:pPr>
    </w:lvl>
    <w:lvl w:ilvl="3" w:tplc="C0CABD72">
      <w:start w:val="1"/>
      <w:numFmt w:val="decimal"/>
      <w:lvlText w:val="%4."/>
      <w:lvlJc w:val="left"/>
      <w:pPr>
        <w:ind w:left="2880" w:hanging="360"/>
      </w:pPr>
    </w:lvl>
    <w:lvl w:ilvl="4" w:tplc="3340A28E">
      <w:start w:val="1"/>
      <w:numFmt w:val="lowerLetter"/>
      <w:lvlText w:val="%5."/>
      <w:lvlJc w:val="left"/>
      <w:pPr>
        <w:ind w:left="3600" w:hanging="360"/>
      </w:pPr>
    </w:lvl>
    <w:lvl w:ilvl="5" w:tplc="C9B24E2E">
      <w:start w:val="1"/>
      <w:numFmt w:val="lowerRoman"/>
      <w:lvlText w:val="%6."/>
      <w:lvlJc w:val="right"/>
      <w:pPr>
        <w:ind w:left="4320" w:hanging="180"/>
      </w:pPr>
    </w:lvl>
    <w:lvl w:ilvl="6" w:tplc="BC521FA2">
      <w:start w:val="1"/>
      <w:numFmt w:val="decimal"/>
      <w:lvlText w:val="%7."/>
      <w:lvlJc w:val="left"/>
      <w:pPr>
        <w:ind w:left="5040" w:hanging="360"/>
      </w:pPr>
    </w:lvl>
    <w:lvl w:ilvl="7" w:tplc="01E032C0">
      <w:start w:val="1"/>
      <w:numFmt w:val="lowerLetter"/>
      <w:lvlText w:val="%8."/>
      <w:lvlJc w:val="left"/>
      <w:pPr>
        <w:ind w:left="5760" w:hanging="360"/>
      </w:pPr>
    </w:lvl>
    <w:lvl w:ilvl="8" w:tplc="702015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B56BE"/>
    <w:multiLevelType w:val="hybridMultilevel"/>
    <w:tmpl w:val="14FEAEA4"/>
    <w:lvl w:ilvl="0" w:tplc="D4321A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44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41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8E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4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589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0F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08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713B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96404"/>
    <w:multiLevelType w:val="multilevel"/>
    <w:tmpl w:val="6096C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513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730E9"/>
    <w:multiLevelType w:val="multilevel"/>
    <w:tmpl w:val="25128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32710"/>
    <w:multiLevelType w:val="hybridMultilevel"/>
    <w:tmpl w:val="09AC6F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venir Next LT Pro" w:hAnsi="Avenir Next LT Pro" w:cstheme="minorHAnsi" w:hint="default"/>
        <w:b/>
        <w:bCs/>
        <w:i/>
        <w:i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C5A73"/>
    <w:multiLevelType w:val="hybridMultilevel"/>
    <w:tmpl w:val="5C104792"/>
    <w:lvl w:ilvl="0" w:tplc="081C67F2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sz w:val="20"/>
      </w:rPr>
    </w:lvl>
    <w:lvl w:ilvl="1" w:tplc="221CE3D4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plc="FF483AC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plc="94C010A8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plc="6F46399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plc="2C3EAE60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plc="30CEDD12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plc="B5588C7A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plc="BA888BD2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1E1178"/>
    <w:multiLevelType w:val="hybridMultilevel"/>
    <w:tmpl w:val="B198CA16"/>
    <w:lvl w:ilvl="0" w:tplc="BC8CBE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A3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8BE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0D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AA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46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83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0B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83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E8753D"/>
    <w:multiLevelType w:val="hybridMultilevel"/>
    <w:tmpl w:val="1DC43AF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venir Next LT Pro" w:hAnsi="Avenir Next LT Pro" w:cstheme="minorHAnsi" w:hint="default"/>
        <w:b/>
        <w:bCs/>
        <w:i/>
        <w:i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46572"/>
    <w:multiLevelType w:val="hybridMultilevel"/>
    <w:tmpl w:val="186A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E41E0"/>
    <w:multiLevelType w:val="hybridMultilevel"/>
    <w:tmpl w:val="C456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C3BBB"/>
    <w:multiLevelType w:val="hybridMultilevel"/>
    <w:tmpl w:val="6FD80FAA"/>
    <w:lvl w:ilvl="0" w:tplc="F820A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44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06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A2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4E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C2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61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E6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C0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E43840"/>
    <w:multiLevelType w:val="hybridMultilevel"/>
    <w:tmpl w:val="8014E8D8"/>
    <w:lvl w:ilvl="0" w:tplc="B26680E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9C2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CC7B2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C61E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2D0F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3869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D124E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B46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2263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5D459D"/>
    <w:multiLevelType w:val="multilevel"/>
    <w:tmpl w:val="A858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9807B4"/>
    <w:multiLevelType w:val="hybridMultilevel"/>
    <w:tmpl w:val="482E8F52"/>
    <w:lvl w:ilvl="0" w:tplc="93663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7DCFB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0427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612C73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0E65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E95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A764C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E309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B4DE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FE3688"/>
    <w:multiLevelType w:val="hybridMultilevel"/>
    <w:tmpl w:val="09AC6FC4"/>
    <w:lvl w:ilvl="0" w:tplc="0FA0B604">
      <w:start w:val="1"/>
      <w:numFmt w:val="upperRoman"/>
      <w:lvlText w:val="%1."/>
      <w:lvlJc w:val="left"/>
      <w:pPr>
        <w:ind w:left="1080" w:hanging="720"/>
      </w:pPr>
      <w:rPr>
        <w:rFonts w:ascii="Avenir Next LT Pro" w:hAnsi="Avenir Next LT Pro" w:cstheme="minorHAnsi" w:hint="default"/>
        <w:b/>
        <w:bCs/>
        <w:i/>
        <w:i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255C2"/>
    <w:multiLevelType w:val="multilevel"/>
    <w:tmpl w:val="85189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113A2"/>
    <w:multiLevelType w:val="hybridMultilevel"/>
    <w:tmpl w:val="63C28720"/>
    <w:lvl w:ilvl="0" w:tplc="59D24F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66981"/>
    <w:multiLevelType w:val="hybridMultilevel"/>
    <w:tmpl w:val="FFFFFFFF"/>
    <w:lvl w:ilvl="0" w:tplc="6E288B76">
      <w:start w:val="1"/>
      <w:numFmt w:val="decimal"/>
      <w:lvlText w:val="%1."/>
      <w:lvlJc w:val="left"/>
      <w:pPr>
        <w:ind w:left="720" w:hanging="360"/>
      </w:pPr>
    </w:lvl>
    <w:lvl w:ilvl="1" w:tplc="A7722ED2">
      <w:start w:val="1"/>
      <w:numFmt w:val="decimal"/>
      <w:lvlText w:val="%2."/>
      <w:lvlJc w:val="left"/>
      <w:pPr>
        <w:ind w:left="1440" w:hanging="360"/>
      </w:pPr>
    </w:lvl>
    <w:lvl w:ilvl="2" w:tplc="98244C0A">
      <w:start w:val="1"/>
      <w:numFmt w:val="lowerRoman"/>
      <w:lvlText w:val="%3."/>
      <w:lvlJc w:val="right"/>
      <w:pPr>
        <w:ind w:left="2160" w:hanging="180"/>
      </w:pPr>
    </w:lvl>
    <w:lvl w:ilvl="3" w:tplc="70805980">
      <w:start w:val="1"/>
      <w:numFmt w:val="decimal"/>
      <w:lvlText w:val="%4."/>
      <w:lvlJc w:val="left"/>
      <w:pPr>
        <w:ind w:left="2880" w:hanging="360"/>
      </w:pPr>
    </w:lvl>
    <w:lvl w:ilvl="4" w:tplc="20A83274">
      <w:start w:val="1"/>
      <w:numFmt w:val="lowerLetter"/>
      <w:lvlText w:val="%5."/>
      <w:lvlJc w:val="left"/>
      <w:pPr>
        <w:ind w:left="3600" w:hanging="360"/>
      </w:pPr>
    </w:lvl>
    <w:lvl w:ilvl="5" w:tplc="0AACB222">
      <w:start w:val="1"/>
      <w:numFmt w:val="lowerRoman"/>
      <w:lvlText w:val="%6."/>
      <w:lvlJc w:val="right"/>
      <w:pPr>
        <w:ind w:left="4320" w:hanging="180"/>
      </w:pPr>
    </w:lvl>
    <w:lvl w:ilvl="6" w:tplc="5616E1F0">
      <w:start w:val="1"/>
      <w:numFmt w:val="decimal"/>
      <w:lvlText w:val="%7."/>
      <w:lvlJc w:val="left"/>
      <w:pPr>
        <w:ind w:left="5040" w:hanging="360"/>
      </w:pPr>
    </w:lvl>
    <w:lvl w:ilvl="7" w:tplc="4DD6662E">
      <w:start w:val="1"/>
      <w:numFmt w:val="lowerLetter"/>
      <w:lvlText w:val="%8."/>
      <w:lvlJc w:val="left"/>
      <w:pPr>
        <w:ind w:left="5760" w:hanging="360"/>
      </w:pPr>
    </w:lvl>
    <w:lvl w:ilvl="8" w:tplc="9382861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7182F"/>
    <w:multiLevelType w:val="hybridMultilevel"/>
    <w:tmpl w:val="E4704320"/>
    <w:lvl w:ilvl="0" w:tplc="B66E4DFE">
      <w:start w:val="2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66BA7300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plc="35DCB840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plc="FA7855B2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2770390A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plc="B9186A04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plc="B7A6DA02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0ECC2DF4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plc="46A6E48E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47" w15:restartNumberingAfterBreak="0">
    <w:nsid w:val="73AE3A47"/>
    <w:multiLevelType w:val="hybridMultilevel"/>
    <w:tmpl w:val="DFE6202C"/>
    <w:lvl w:ilvl="0" w:tplc="21F412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48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E7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C9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C2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27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C9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2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48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4555FF"/>
    <w:multiLevelType w:val="hybridMultilevel"/>
    <w:tmpl w:val="D196221C"/>
    <w:lvl w:ilvl="0" w:tplc="057473E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B08F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5A815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042469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76C2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4F92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D8AAC7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A06A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E8E75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071347"/>
    <w:multiLevelType w:val="hybridMultilevel"/>
    <w:tmpl w:val="C2BE84B2"/>
    <w:lvl w:ilvl="0" w:tplc="F4D6477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198952">
    <w:abstractNumId w:val="15"/>
  </w:num>
  <w:num w:numId="2" w16cid:durableId="1440292841">
    <w:abstractNumId w:val="25"/>
  </w:num>
  <w:num w:numId="3" w16cid:durableId="246427362">
    <w:abstractNumId w:val="19"/>
  </w:num>
  <w:num w:numId="4" w16cid:durableId="1850681419">
    <w:abstractNumId w:val="18"/>
  </w:num>
  <w:num w:numId="5" w16cid:durableId="1865711076">
    <w:abstractNumId w:val="10"/>
  </w:num>
  <w:num w:numId="6" w16cid:durableId="1532187944">
    <w:abstractNumId w:val="43"/>
  </w:num>
  <w:num w:numId="7" w16cid:durableId="932979611">
    <w:abstractNumId w:val="29"/>
  </w:num>
  <w:num w:numId="8" w16cid:durableId="1222793890">
    <w:abstractNumId w:val="31"/>
  </w:num>
  <w:num w:numId="9" w16cid:durableId="1056317023">
    <w:abstractNumId w:val="40"/>
  </w:num>
  <w:num w:numId="10" w16cid:durableId="2062824095">
    <w:abstractNumId w:val="38"/>
  </w:num>
  <w:num w:numId="11" w16cid:durableId="451022852">
    <w:abstractNumId w:val="16"/>
  </w:num>
  <w:num w:numId="12" w16cid:durableId="150366232">
    <w:abstractNumId w:val="27"/>
  </w:num>
  <w:num w:numId="13" w16cid:durableId="622031818">
    <w:abstractNumId w:val="41"/>
  </w:num>
  <w:num w:numId="14" w16cid:durableId="494492927">
    <w:abstractNumId w:val="39"/>
  </w:num>
  <w:num w:numId="15" w16cid:durableId="1300766397">
    <w:abstractNumId w:val="48"/>
  </w:num>
  <w:num w:numId="16" w16cid:durableId="274753829">
    <w:abstractNumId w:val="47"/>
  </w:num>
  <w:num w:numId="17" w16cid:durableId="772474925">
    <w:abstractNumId w:val="34"/>
  </w:num>
  <w:num w:numId="18" w16cid:durableId="37240229">
    <w:abstractNumId w:val="0"/>
  </w:num>
  <w:num w:numId="19" w16cid:durableId="1211260477">
    <w:abstractNumId w:val="3"/>
  </w:num>
  <w:num w:numId="20" w16cid:durableId="391512586">
    <w:abstractNumId w:val="33"/>
  </w:num>
  <w:num w:numId="21" w16cid:durableId="1719086988">
    <w:abstractNumId w:val="7"/>
  </w:num>
  <w:num w:numId="22" w16cid:durableId="1847285434">
    <w:abstractNumId w:val="8"/>
  </w:num>
  <w:num w:numId="23" w16cid:durableId="469204048">
    <w:abstractNumId w:val="46"/>
  </w:num>
  <w:num w:numId="24" w16cid:durableId="431363662">
    <w:abstractNumId w:val="9"/>
  </w:num>
  <w:num w:numId="25" w16cid:durableId="1107114014">
    <w:abstractNumId w:val="20"/>
  </w:num>
  <w:num w:numId="26" w16cid:durableId="415826002">
    <w:abstractNumId w:val="2"/>
  </w:num>
  <w:num w:numId="27" w16cid:durableId="1288196124">
    <w:abstractNumId w:val="45"/>
  </w:num>
  <w:num w:numId="28" w16cid:durableId="596136714">
    <w:abstractNumId w:val="12"/>
  </w:num>
  <w:num w:numId="29" w16cid:durableId="1147207819">
    <w:abstractNumId w:val="26"/>
  </w:num>
  <w:num w:numId="30" w16cid:durableId="388647548">
    <w:abstractNumId w:val="11"/>
  </w:num>
  <w:num w:numId="31" w16cid:durableId="1278294165">
    <w:abstractNumId w:val="22"/>
  </w:num>
  <w:num w:numId="32" w16cid:durableId="936837668">
    <w:abstractNumId w:val="30"/>
  </w:num>
  <w:num w:numId="33" w16cid:durableId="1030692218">
    <w:abstractNumId w:val="13"/>
  </w:num>
  <w:num w:numId="34" w16cid:durableId="2100368689">
    <w:abstractNumId w:val="28"/>
  </w:num>
  <w:num w:numId="35" w16cid:durableId="171385842">
    <w:abstractNumId w:val="6"/>
  </w:num>
  <w:num w:numId="36" w16cid:durableId="1709261967">
    <w:abstractNumId w:val="5"/>
  </w:num>
  <w:num w:numId="37" w16cid:durableId="1418093534">
    <w:abstractNumId w:val="21"/>
  </w:num>
  <w:num w:numId="38" w16cid:durableId="1969823057">
    <w:abstractNumId w:val="24"/>
  </w:num>
  <w:num w:numId="39" w16cid:durableId="1890876972">
    <w:abstractNumId w:val="49"/>
  </w:num>
  <w:num w:numId="40" w16cid:durableId="770855151">
    <w:abstractNumId w:val="36"/>
  </w:num>
  <w:num w:numId="41" w16cid:durableId="187914838">
    <w:abstractNumId w:val="1"/>
  </w:num>
  <w:num w:numId="42" w16cid:durableId="36663189">
    <w:abstractNumId w:val="42"/>
  </w:num>
  <w:num w:numId="43" w16cid:durableId="1445274609">
    <w:abstractNumId w:val="17"/>
  </w:num>
  <w:num w:numId="44" w16cid:durableId="1328902933">
    <w:abstractNumId w:val="44"/>
  </w:num>
  <w:num w:numId="45" w16cid:durableId="1112896005">
    <w:abstractNumId w:val="4"/>
  </w:num>
  <w:num w:numId="46" w16cid:durableId="1983267244">
    <w:abstractNumId w:val="23"/>
  </w:num>
  <w:num w:numId="47" w16cid:durableId="576135318">
    <w:abstractNumId w:val="37"/>
  </w:num>
  <w:num w:numId="48" w16cid:durableId="1115443560">
    <w:abstractNumId w:val="32"/>
  </w:num>
  <w:num w:numId="49" w16cid:durableId="1858077577">
    <w:abstractNumId w:val="35"/>
  </w:num>
  <w:num w:numId="50" w16cid:durableId="13940447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55"/>
    <w:rsid w:val="00005E74"/>
    <w:rsid w:val="000122FC"/>
    <w:rsid w:val="00012C05"/>
    <w:rsid w:val="00014262"/>
    <w:rsid w:val="00015627"/>
    <w:rsid w:val="00015F0B"/>
    <w:rsid w:val="000176EE"/>
    <w:rsid w:val="00025A0F"/>
    <w:rsid w:val="00036C67"/>
    <w:rsid w:val="000440D9"/>
    <w:rsid w:val="0004684C"/>
    <w:rsid w:val="00046EA5"/>
    <w:rsid w:val="00061CD1"/>
    <w:rsid w:val="000672A1"/>
    <w:rsid w:val="00072265"/>
    <w:rsid w:val="00072E14"/>
    <w:rsid w:val="00073A12"/>
    <w:rsid w:val="0008717D"/>
    <w:rsid w:val="000936B6"/>
    <w:rsid w:val="000A4C57"/>
    <w:rsid w:val="000B11FF"/>
    <w:rsid w:val="000B337A"/>
    <w:rsid w:val="000B62FA"/>
    <w:rsid w:val="000C2F22"/>
    <w:rsid w:val="000C504E"/>
    <w:rsid w:val="000C50F6"/>
    <w:rsid w:val="000D0823"/>
    <w:rsid w:val="000D1E3B"/>
    <w:rsid w:val="000D71E1"/>
    <w:rsid w:val="001025F2"/>
    <w:rsid w:val="001057B1"/>
    <w:rsid w:val="001062A0"/>
    <w:rsid w:val="00106DFD"/>
    <w:rsid w:val="0010787E"/>
    <w:rsid w:val="001137FB"/>
    <w:rsid w:val="00125D9A"/>
    <w:rsid w:val="00135F5C"/>
    <w:rsid w:val="00151A9A"/>
    <w:rsid w:val="00152D24"/>
    <w:rsid w:val="001563E8"/>
    <w:rsid w:val="00170EF9"/>
    <w:rsid w:val="00172E4F"/>
    <w:rsid w:val="00174683"/>
    <w:rsid w:val="001749C4"/>
    <w:rsid w:val="0018131E"/>
    <w:rsid w:val="00181FAF"/>
    <w:rsid w:val="0018355C"/>
    <w:rsid w:val="001879C1"/>
    <w:rsid w:val="001938B9"/>
    <w:rsid w:val="00195381"/>
    <w:rsid w:val="001955E4"/>
    <w:rsid w:val="00195FBC"/>
    <w:rsid w:val="00197FB7"/>
    <w:rsid w:val="001A100B"/>
    <w:rsid w:val="001A51A8"/>
    <w:rsid w:val="001A6E00"/>
    <w:rsid w:val="001B06A7"/>
    <w:rsid w:val="001B3542"/>
    <w:rsid w:val="001B3C3F"/>
    <w:rsid w:val="001B6BE0"/>
    <w:rsid w:val="001C2110"/>
    <w:rsid w:val="001C2641"/>
    <w:rsid w:val="001D2CA0"/>
    <w:rsid w:val="001D3E12"/>
    <w:rsid w:val="001D7D58"/>
    <w:rsid w:val="001E0DCF"/>
    <w:rsid w:val="001F38FD"/>
    <w:rsid w:val="001F664E"/>
    <w:rsid w:val="001F6D95"/>
    <w:rsid w:val="00201299"/>
    <w:rsid w:val="002124A7"/>
    <w:rsid w:val="00227A03"/>
    <w:rsid w:val="00230BAD"/>
    <w:rsid w:val="00235C62"/>
    <w:rsid w:val="00236FF5"/>
    <w:rsid w:val="002418B5"/>
    <w:rsid w:val="00241B4D"/>
    <w:rsid w:val="00243973"/>
    <w:rsid w:val="002457AD"/>
    <w:rsid w:val="00253E9B"/>
    <w:rsid w:val="00260461"/>
    <w:rsid w:val="00260BA4"/>
    <w:rsid w:val="00266245"/>
    <w:rsid w:val="00277064"/>
    <w:rsid w:val="00280E74"/>
    <w:rsid w:val="00281C90"/>
    <w:rsid w:val="0028312E"/>
    <w:rsid w:val="00284D43"/>
    <w:rsid w:val="00285CEC"/>
    <w:rsid w:val="0029791F"/>
    <w:rsid w:val="002A1F3F"/>
    <w:rsid w:val="002B386E"/>
    <w:rsid w:val="002B7B45"/>
    <w:rsid w:val="002C231C"/>
    <w:rsid w:val="002C37F4"/>
    <w:rsid w:val="002C7733"/>
    <w:rsid w:val="002C7970"/>
    <w:rsid w:val="002C79C9"/>
    <w:rsid w:val="002C7B56"/>
    <w:rsid w:val="002D439C"/>
    <w:rsid w:val="002E3574"/>
    <w:rsid w:val="002F1909"/>
    <w:rsid w:val="002F326E"/>
    <w:rsid w:val="002F5217"/>
    <w:rsid w:val="002F549E"/>
    <w:rsid w:val="002F56BA"/>
    <w:rsid w:val="0030569A"/>
    <w:rsid w:val="00305D47"/>
    <w:rsid w:val="0030735D"/>
    <w:rsid w:val="00314F2F"/>
    <w:rsid w:val="00317E25"/>
    <w:rsid w:val="003275D6"/>
    <w:rsid w:val="00332DB6"/>
    <w:rsid w:val="00333B5B"/>
    <w:rsid w:val="003361F1"/>
    <w:rsid w:val="00337C71"/>
    <w:rsid w:val="00347236"/>
    <w:rsid w:val="0035263C"/>
    <w:rsid w:val="0035425F"/>
    <w:rsid w:val="00356726"/>
    <w:rsid w:val="00356DC1"/>
    <w:rsid w:val="0035702D"/>
    <w:rsid w:val="00364EBD"/>
    <w:rsid w:val="003651C6"/>
    <w:rsid w:val="00371791"/>
    <w:rsid w:val="0037487C"/>
    <w:rsid w:val="00382A59"/>
    <w:rsid w:val="0038472C"/>
    <w:rsid w:val="00387321"/>
    <w:rsid w:val="0038769A"/>
    <w:rsid w:val="003924CC"/>
    <w:rsid w:val="00393885"/>
    <w:rsid w:val="00394D0D"/>
    <w:rsid w:val="00394DAD"/>
    <w:rsid w:val="00396F3A"/>
    <w:rsid w:val="003A0683"/>
    <w:rsid w:val="003A55D9"/>
    <w:rsid w:val="003A7F5E"/>
    <w:rsid w:val="003B4467"/>
    <w:rsid w:val="003B4B8D"/>
    <w:rsid w:val="003B7572"/>
    <w:rsid w:val="003C050F"/>
    <w:rsid w:val="003C1945"/>
    <w:rsid w:val="003C2BDC"/>
    <w:rsid w:val="003D75C1"/>
    <w:rsid w:val="003D7DFB"/>
    <w:rsid w:val="003E5063"/>
    <w:rsid w:val="003E7633"/>
    <w:rsid w:val="003F0C8B"/>
    <w:rsid w:val="003F3BFF"/>
    <w:rsid w:val="004041D8"/>
    <w:rsid w:val="00407440"/>
    <w:rsid w:val="00411909"/>
    <w:rsid w:val="004161DC"/>
    <w:rsid w:val="00417F17"/>
    <w:rsid w:val="0042068F"/>
    <w:rsid w:val="004254CF"/>
    <w:rsid w:val="00430844"/>
    <w:rsid w:val="00434155"/>
    <w:rsid w:val="00442E6B"/>
    <w:rsid w:val="00443089"/>
    <w:rsid w:val="004472DE"/>
    <w:rsid w:val="00450F5E"/>
    <w:rsid w:val="00451580"/>
    <w:rsid w:val="00451765"/>
    <w:rsid w:val="00461FA1"/>
    <w:rsid w:val="00462EA3"/>
    <w:rsid w:val="004736C6"/>
    <w:rsid w:val="00476884"/>
    <w:rsid w:val="0048085C"/>
    <w:rsid w:val="00484903"/>
    <w:rsid w:val="004855FB"/>
    <w:rsid w:val="00487F2F"/>
    <w:rsid w:val="00494B4B"/>
    <w:rsid w:val="004A1A92"/>
    <w:rsid w:val="004A3DFD"/>
    <w:rsid w:val="004B53A8"/>
    <w:rsid w:val="004C4EC2"/>
    <w:rsid w:val="004D0092"/>
    <w:rsid w:val="004D19B4"/>
    <w:rsid w:val="004D28B9"/>
    <w:rsid w:val="004D7F6F"/>
    <w:rsid w:val="004E6C69"/>
    <w:rsid w:val="004F2A3A"/>
    <w:rsid w:val="004F7E8A"/>
    <w:rsid w:val="005004E9"/>
    <w:rsid w:val="00500684"/>
    <w:rsid w:val="00501FCE"/>
    <w:rsid w:val="0050570E"/>
    <w:rsid w:val="005068B7"/>
    <w:rsid w:val="00513398"/>
    <w:rsid w:val="0051440B"/>
    <w:rsid w:val="005144B2"/>
    <w:rsid w:val="00517553"/>
    <w:rsid w:val="00525431"/>
    <w:rsid w:val="00525C58"/>
    <w:rsid w:val="0053004D"/>
    <w:rsid w:val="00533192"/>
    <w:rsid w:val="00537508"/>
    <w:rsid w:val="0053799C"/>
    <w:rsid w:val="00551022"/>
    <w:rsid w:val="005528F5"/>
    <w:rsid w:val="005643FF"/>
    <w:rsid w:val="00580CF0"/>
    <w:rsid w:val="0058373D"/>
    <w:rsid w:val="00584A53"/>
    <w:rsid w:val="00593155"/>
    <w:rsid w:val="005A55C0"/>
    <w:rsid w:val="005B4175"/>
    <w:rsid w:val="005B7ADE"/>
    <w:rsid w:val="005D373D"/>
    <w:rsid w:val="005D6B22"/>
    <w:rsid w:val="005F4267"/>
    <w:rsid w:val="006015C2"/>
    <w:rsid w:val="00602993"/>
    <w:rsid w:val="006039FB"/>
    <w:rsid w:val="00610A97"/>
    <w:rsid w:val="00611BE7"/>
    <w:rsid w:val="006130BB"/>
    <w:rsid w:val="00617B04"/>
    <w:rsid w:val="00621BE3"/>
    <w:rsid w:val="006316B9"/>
    <w:rsid w:val="00633A08"/>
    <w:rsid w:val="00634F6F"/>
    <w:rsid w:val="00641524"/>
    <w:rsid w:val="00650582"/>
    <w:rsid w:val="006573E2"/>
    <w:rsid w:val="006609C9"/>
    <w:rsid w:val="00662208"/>
    <w:rsid w:val="00670088"/>
    <w:rsid w:val="00676A86"/>
    <w:rsid w:val="00680B73"/>
    <w:rsid w:val="006810CF"/>
    <w:rsid w:val="00682A51"/>
    <w:rsid w:val="00684E66"/>
    <w:rsid w:val="006904C8"/>
    <w:rsid w:val="00692201"/>
    <w:rsid w:val="0069551C"/>
    <w:rsid w:val="00697A58"/>
    <w:rsid w:val="006A36A8"/>
    <w:rsid w:val="006B4FEF"/>
    <w:rsid w:val="006D4340"/>
    <w:rsid w:val="006D797F"/>
    <w:rsid w:val="006E0049"/>
    <w:rsid w:val="006E07C6"/>
    <w:rsid w:val="006E0E21"/>
    <w:rsid w:val="006E2459"/>
    <w:rsid w:val="006E4C4A"/>
    <w:rsid w:val="006E56E2"/>
    <w:rsid w:val="006F0A45"/>
    <w:rsid w:val="006F519D"/>
    <w:rsid w:val="006F6F60"/>
    <w:rsid w:val="00705387"/>
    <w:rsid w:val="00710858"/>
    <w:rsid w:val="007133A2"/>
    <w:rsid w:val="0072580C"/>
    <w:rsid w:val="007267BB"/>
    <w:rsid w:val="00727BEE"/>
    <w:rsid w:val="007315C0"/>
    <w:rsid w:val="00740F14"/>
    <w:rsid w:val="00746148"/>
    <w:rsid w:val="00751DC2"/>
    <w:rsid w:val="00755830"/>
    <w:rsid w:val="00763D02"/>
    <w:rsid w:val="0076700D"/>
    <w:rsid w:val="00767078"/>
    <w:rsid w:val="00774BC4"/>
    <w:rsid w:val="00777C2E"/>
    <w:rsid w:val="00782E10"/>
    <w:rsid w:val="00783FC5"/>
    <w:rsid w:val="00784617"/>
    <w:rsid w:val="00784984"/>
    <w:rsid w:val="00786513"/>
    <w:rsid w:val="00786A52"/>
    <w:rsid w:val="007B1505"/>
    <w:rsid w:val="007B310F"/>
    <w:rsid w:val="007B70E6"/>
    <w:rsid w:val="007C0366"/>
    <w:rsid w:val="007C2B6E"/>
    <w:rsid w:val="007C3663"/>
    <w:rsid w:val="007D62D9"/>
    <w:rsid w:val="007E0DA7"/>
    <w:rsid w:val="007E67BC"/>
    <w:rsid w:val="007E7376"/>
    <w:rsid w:val="007F2B63"/>
    <w:rsid w:val="008029A1"/>
    <w:rsid w:val="00805CC2"/>
    <w:rsid w:val="008118F6"/>
    <w:rsid w:val="00824214"/>
    <w:rsid w:val="00825A16"/>
    <w:rsid w:val="00826E3A"/>
    <w:rsid w:val="0083587F"/>
    <w:rsid w:val="0083590C"/>
    <w:rsid w:val="008468F5"/>
    <w:rsid w:val="00850975"/>
    <w:rsid w:val="00853904"/>
    <w:rsid w:val="00857E48"/>
    <w:rsid w:val="008708ED"/>
    <w:rsid w:val="008717CB"/>
    <w:rsid w:val="008756F9"/>
    <w:rsid w:val="00876485"/>
    <w:rsid w:val="008812DC"/>
    <w:rsid w:val="0088185C"/>
    <w:rsid w:val="00883478"/>
    <w:rsid w:val="00886C4C"/>
    <w:rsid w:val="00886FD3"/>
    <w:rsid w:val="00897CDA"/>
    <w:rsid w:val="008A35EC"/>
    <w:rsid w:val="008A658A"/>
    <w:rsid w:val="008A6FB3"/>
    <w:rsid w:val="008B2359"/>
    <w:rsid w:val="008B324F"/>
    <w:rsid w:val="008C40C9"/>
    <w:rsid w:val="008D0009"/>
    <w:rsid w:val="008D031D"/>
    <w:rsid w:val="008D51B6"/>
    <w:rsid w:val="008E1D37"/>
    <w:rsid w:val="008E2746"/>
    <w:rsid w:val="008E2DC9"/>
    <w:rsid w:val="008E4502"/>
    <w:rsid w:val="008E5B81"/>
    <w:rsid w:val="008E799F"/>
    <w:rsid w:val="008F3599"/>
    <w:rsid w:val="008F3755"/>
    <w:rsid w:val="008F3E26"/>
    <w:rsid w:val="009043A0"/>
    <w:rsid w:val="00904933"/>
    <w:rsid w:val="00910555"/>
    <w:rsid w:val="00917015"/>
    <w:rsid w:val="00920D3E"/>
    <w:rsid w:val="00921C7D"/>
    <w:rsid w:val="009248F7"/>
    <w:rsid w:val="009261B3"/>
    <w:rsid w:val="00937DAA"/>
    <w:rsid w:val="00941401"/>
    <w:rsid w:val="009420C2"/>
    <w:rsid w:val="0095072B"/>
    <w:rsid w:val="00974038"/>
    <w:rsid w:val="00981960"/>
    <w:rsid w:val="009820A8"/>
    <w:rsid w:val="00987672"/>
    <w:rsid w:val="00987958"/>
    <w:rsid w:val="00987BD6"/>
    <w:rsid w:val="0099084E"/>
    <w:rsid w:val="00992DA2"/>
    <w:rsid w:val="009953EE"/>
    <w:rsid w:val="0099734B"/>
    <w:rsid w:val="009A28C7"/>
    <w:rsid w:val="009A70C2"/>
    <w:rsid w:val="009B0558"/>
    <w:rsid w:val="009B3377"/>
    <w:rsid w:val="009D063F"/>
    <w:rsid w:val="009D3985"/>
    <w:rsid w:val="009D52C6"/>
    <w:rsid w:val="009E12D4"/>
    <w:rsid w:val="009E1602"/>
    <w:rsid w:val="009E3A60"/>
    <w:rsid w:val="009E7B07"/>
    <w:rsid w:val="009F08F6"/>
    <w:rsid w:val="009F3168"/>
    <w:rsid w:val="00A027DB"/>
    <w:rsid w:val="00A137C0"/>
    <w:rsid w:val="00A16E2D"/>
    <w:rsid w:val="00A21481"/>
    <w:rsid w:val="00A23635"/>
    <w:rsid w:val="00A31089"/>
    <w:rsid w:val="00A34E91"/>
    <w:rsid w:val="00A35DD5"/>
    <w:rsid w:val="00A36017"/>
    <w:rsid w:val="00A37CDE"/>
    <w:rsid w:val="00A5058D"/>
    <w:rsid w:val="00A5791E"/>
    <w:rsid w:val="00A62779"/>
    <w:rsid w:val="00A66C35"/>
    <w:rsid w:val="00A67318"/>
    <w:rsid w:val="00A700C3"/>
    <w:rsid w:val="00A709C2"/>
    <w:rsid w:val="00A726E4"/>
    <w:rsid w:val="00A74E23"/>
    <w:rsid w:val="00A75139"/>
    <w:rsid w:val="00A75EB8"/>
    <w:rsid w:val="00A77D54"/>
    <w:rsid w:val="00A80DF7"/>
    <w:rsid w:val="00A82E6B"/>
    <w:rsid w:val="00A83812"/>
    <w:rsid w:val="00A852F1"/>
    <w:rsid w:val="00A91061"/>
    <w:rsid w:val="00A92F5F"/>
    <w:rsid w:val="00A9317D"/>
    <w:rsid w:val="00A94957"/>
    <w:rsid w:val="00A9609E"/>
    <w:rsid w:val="00AC02F6"/>
    <w:rsid w:val="00AC20BF"/>
    <w:rsid w:val="00AC4B5A"/>
    <w:rsid w:val="00AC6058"/>
    <w:rsid w:val="00AC6954"/>
    <w:rsid w:val="00AC79FB"/>
    <w:rsid w:val="00AD013C"/>
    <w:rsid w:val="00AD3766"/>
    <w:rsid w:val="00AD703D"/>
    <w:rsid w:val="00AF0442"/>
    <w:rsid w:val="00B04332"/>
    <w:rsid w:val="00B05F3D"/>
    <w:rsid w:val="00B069DA"/>
    <w:rsid w:val="00B10C68"/>
    <w:rsid w:val="00B178ED"/>
    <w:rsid w:val="00B23BCE"/>
    <w:rsid w:val="00B24875"/>
    <w:rsid w:val="00B25065"/>
    <w:rsid w:val="00B262FF"/>
    <w:rsid w:val="00B26DF2"/>
    <w:rsid w:val="00B30757"/>
    <w:rsid w:val="00B33FDD"/>
    <w:rsid w:val="00B41182"/>
    <w:rsid w:val="00B41C0E"/>
    <w:rsid w:val="00B43F10"/>
    <w:rsid w:val="00B5110C"/>
    <w:rsid w:val="00B51545"/>
    <w:rsid w:val="00B521B7"/>
    <w:rsid w:val="00B5342E"/>
    <w:rsid w:val="00B5383D"/>
    <w:rsid w:val="00B55431"/>
    <w:rsid w:val="00B57172"/>
    <w:rsid w:val="00B63230"/>
    <w:rsid w:val="00B63FBF"/>
    <w:rsid w:val="00B66C3E"/>
    <w:rsid w:val="00B760B2"/>
    <w:rsid w:val="00B771F4"/>
    <w:rsid w:val="00B80B40"/>
    <w:rsid w:val="00B845B2"/>
    <w:rsid w:val="00B846CF"/>
    <w:rsid w:val="00B91B79"/>
    <w:rsid w:val="00B94FE3"/>
    <w:rsid w:val="00B97FE4"/>
    <w:rsid w:val="00BC5994"/>
    <w:rsid w:val="00BC7A2D"/>
    <w:rsid w:val="00BD1676"/>
    <w:rsid w:val="00BF75CC"/>
    <w:rsid w:val="00C06CE8"/>
    <w:rsid w:val="00C119F6"/>
    <w:rsid w:val="00C15755"/>
    <w:rsid w:val="00C2173D"/>
    <w:rsid w:val="00C35E60"/>
    <w:rsid w:val="00C363C7"/>
    <w:rsid w:val="00C54E9F"/>
    <w:rsid w:val="00C60C34"/>
    <w:rsid w:val="00C65742"/>
    <w:rsid w:val="00C67C6F"/>
    <w:rsid w:val="00C8546F"/>
    <w:rsid w:val="00C879E9"/>
    <w:rsid w:val="00C95CAB"/>
    <w:rsid w:val="00CA0DD3"/>
    <w:rsid w:val="00CA5AF6"/>
    <w:rsid w:val="00CA7FCD"/>
    <w:rsid w:val="00CB0832"/>
    <w:rsid w:val="00CB128A"/>
    <w:rsid w:val="00CB1730"/>
    <w:rsid w:val="00CB4057"/>
    <w:rsid w:val="00CD333D"/>
    <w:rsid w:val="00CF0E57"/>
    <w:rsid w:val="00CF38A0"/>
    <w:rsid w:val="00CF564E"/>
    <w:rsid w:val="00CF5F3A"/>
    <w:rsid w:val="00D02917"/>
    <w:rsid w:val="00D051BD"/>
    <w:rsid w:val="00D05416"/>
    <w:rsid w:val="00D11FAC"/>
    <w:rsid w:val="00D21ADF"/>
    <w:rsid w:val="00D25093"/>
    <w:rsid w:val="00D27CDD"/>
    <w:rsid w:val="00D31E48"/>
    <w:rsid w:val="00D3492B"/>
    <w:rsid w:val="00D37122"/>
    <w:rsid w:val="00D40FF1"/>
    <w:rsid w:val="00D52796"/>
    <w:rsid w:val="00D53B10"/>
    <w:rsid w:val="00D551DD"/>
    <w:rsid w:val="00D62EFB"/>
    <w:rsid w:val="00D64D5A"/>
    <w:rsid w:val="00D67F50"/>
    <w:rsid w:val="00D71B7B"/>
    <w:rsid w:val="00D735A6"/>
    <w:rsid w:val="00D77C4D"/>
    <w:rsid w:val="00D80C53"/>
    <w:rsid w:val="00D813C6"/>
    <w:rsid w:val="00D8485A"/>
    <w:rsid w:val="00D8622E"/>
    <w:rsid w:val="00D8656F"/>
    <w:rsid w:val="00D9388E"/>
    <w:rsid w:val="00D9721D"/>
    <w:rsid w:val="00DC0C59"/>
    <w:rsid w:val="00DC2E97"/>
    <w:rsid w:val="00DC3E7C"/>
    <w:rsid w:val="00DC4801"/>
    <w:rsid w:val="00DC4E5A"/>
    <w:rsid w:val="00DD3CDC"/>
    <w:rsid w:val="00DE2B76"/>
    <w:rsid w:val="00DE4B49"/>
    <w:rsid w:val="00DE5524"/>
    <w:rsid w:val="00E0486C"/>
    <w:rsid w:val="00E17C62"/>
    <w:rsid w:val="00E2180F"/>
    <w:rsid w:val="00E34C28"/>
    <w:rsid w:val="00E37843"/>
    <w:rsid w:val="00E43A99"/>
    <w:rsid w:val="00E47DB9"/>
    <w:rsid w:val="00E5065C"/>
    <w:rsid w:val="00E544B6"/>
    <w:rsid w:val="00E55095"/>
    <w:rsid w:val="00E5578F"/>
    <w:rsid w:val="00E62BE4"/>
    <w:rsid w:val="00E646D9"/>
    <w:rsid w:val="00E649F3"/>
    <w:rsid w:val="00E70CD8"/>
    <w:rsid w:val="00E80D0B"/>
    <w:rsid w:val="00E82CA0"/>
    <w:rsid w:val="00E910C1"/>
    <w:rsid w:val="00E9192E"/>
    <w:rsid w:val="00E95C58"/>
    <w:rsid w:val="00EA2235"/>
    <w:rsid w:val="00EA2771"/>
    <w:rsid w:val="00EA7A76"/>
    <w:rsid w:val="00EB568E"/>
    <w:rsid w:val="00EC1EC2"/>
    <w:rsid w:val="00EC4346"/>
    <w:rsid w:val="00ED3A59"/>
    <w:rsid w:val="00ED3F33"/>
    <w:rsid w:val="00ED6D9B"/>
    <w:rsid w:val="00EE27C1"/>
    <w:rsid w:val="00EE68E5"/>
    <w:rsid w:val="00EF333A"/>
    <w:rsid w:val="00EF4DF2"/>
    <w:rsid w:val="00EF54F4"/>
    <w:rsid w:val="00F0284A"/>
    <w:rsid w:val="00F1000C"/>
    <w:rsid w:val="00F14283"/>
    <w:rsid w:val="00F1461B"/>
    <w:rsid w:val="00F172FB"/>
    <w:rsid w:val="00F21E70"/>
    <w:rsid w:val="00F2582C"/>
    <w:rsid w:val="00F26190"/>
    <w:rsid w:val="00F27FB2"/>
    <w:rsid w:val="00F34960"/>
    <w:rsid w:val="00F37519"/>
    <w:rsid w:val="00F4043E"/>
    <w:rsid w:val="00F44284"/>
    <w:rsid w:val="00F443EF"/>
    <w:rsid w:val="00F4446D"/>
    <w:rsid w:val="00F46B73"/>
    <w:rsid w:val="00F502B7"/>
    <w:rsid w:val="00F529B4"/>
    <w:rsid w:val="00F53C00"/>
    <w:rsid w:val="00F5544A"/>
    <w:rsid w:val="00F5564C"/>
    <w:rsid w:val="00F55D66"/>
    <w:rsid w:val="00F615FA"/>
    <w:rsid w:val="00F66781"/>
    <w:rsid w:val="00F736D6"/>
    <w:rsid w:val="00F757B4"/>
    <w:rsid w:val="00F75B48"/>
    <w:rsid w:val="00F80010"/>
    <w:rsid w:val="00F80484"/>
    <w:rsid w:val="00F80518"/>
    <w:rsid w:val="00F81543"/>
    <w:rsid w:val="00F82A5C"/>
    <w:rsid w:val="00F9397A"/>
    <w:rsid w:val="00F94B26"/>
    <w:rsid w:val="00F94F65"/>
    <w:rsid w:val="00F97E8B"/>
    <w:rsid w:val="00FA1729"/>
    <w:rsid w:val="00FB0C78"/>
    <w:rsid w:val="00FC1F7D"/>
    <w:rsid w:val="00FC7335"/>
    <w:rsid w:val="00FD1AC6"/>
    <w:rsid w:val="00FE38E0"/>
    <w:rsid w:val="00FE3E4B"/>
    <w:rsid w:val="00FF0F68"/>
    <w:rsid w:val="00FF3902"/>
    <w:rsid w:val="017E5411"/>
    <w:rsid w:val="0180097B"/>
    <w:rsid w:val="01D3AF36"/>
    <w:rsid w:val="02A79796"/>
    <w:rsid w:val="035E767B"/>
    <w:rsid w:val="0385C129"/>
    <w:rsid w:val="03FF7F8C"/>
    <w:rsid w:val="044E955D"/>
    <w:rsid w:val="04AC749A"/>
    <w:rsid w:val="0608F10F"/>
    <w:rsid w:val="065C25C9"/>
    <w:rsid w:val="07C46D98"/>
    <w:rsid w:val="09EB4853"/>
    <w:rsid w:val="0B316CFF"/>
    <w:rsid w:val="0C3E6A5D"/>
    <w:rsid w:val="0CA5A564"/>
    <w:rsid w:val="0CA8E711"/>
    <w:rsid w:val="0D61EA36"/>
    <w:rsid w:val="0EA4749D"/>
    <w:rsid w:val="1040DC76"/>
    <w:rsid w:val="121AB35A"/>
    <w:rsid w:val="12F0BC05"/>
    <w:rsid w:val="13F16215"/>
    <w:rsid w:val="14204113"/>
    <w:rsid w:val="15221161"/>
    <w:rsid w:val="16484156"/>
    <w:rsid w:val="16F87430"/>
    <w:rsid w:val="17C463E0"/>
    <w:rsid w:val="194697E7"/>
    <w:rsid w:val="194EBED8"/>
    <w:rsid w:val="1A0E6D78"/>
    <w:rsid w:val="1A6432EC"/>
    <w:rsid w:val="1B546FCB"/>
    <w:rsid w:val="1D18EBC1"/>
    <w:rsid w:val="1D5E4E7F"/>
    <w:rsid w:val="1D893493"/>
    <w:rsid w:val="1DA5BAB3"/>
    <w:rsid w:val="1EB46423"/>
    <w:rsid w:val="1EDC8A17"/>
    <w:rsid w:val="207ABE2A"/>
    <w:rsid w:val="2139BA32"/>
    <w:rsid w:val="2259EB48"/>
    <w:rsid w:val="24A49FBB"/>
    <w:rsid w:val="2741F1CB"/>
    <w:rsid w:val="2826029D"/>
    <w:rsid w:val="28540DEF"/>
    <w:rsid w:val="288F6D1B"/>
    <w:rsid w:val="28CA3BE6"/>
    <w:rsid w:val="291B2254"/>
    <w:rsid w:val="292AB9D8"/>
    <w:rsid w:val="2AD18CB0"/>
    <w:rsid w:val="2B8B8045"/>
    <w:rsid w:val="2BD4F6E3"/>
    <w:rsid w:val="2BF785EA"/>
    <w:rsid w:val="2C6C9849"/>
    <w:rsid w:val="2C99C209"/>
    <w:rsid w:val="2FB733D5"/>
    <w:rsid w:val="30292FFE"/>
    <w:rsid w:val="30D8A80F"/>
    <w:rsid w:val="32CE59DB"/>
    <w:rsid w:val="337AF910"/>
    <w:rsid w:val="342F2504"/>
    <w:rsid w:val="34725842"/>
    <w:rsid w:val="3554CFF4"/>
    <w:rsid w:val="356CC961"/>
    <w:rsid w:val="364BED16"/>
    <w:rsid w:val="36BDE136"/>
    <w:rsid w:val="3714C82F"/>
    <w:rsid w:val="380EED8B"/>
    <w:rsid w:val="38CE0F24"/>
    <w:rsid w:val="392CB012"/>
    <w:rsid w:val="3A119F75"/>
    <w:rsid w:val="3A371B59"/>
    <w:rsid w:val="3AA6685A"/>
    <w:rsid w:val="3AE44864"/>
    <w:rsid w:val="3BDD2C28"/>
    <w:rsid w:val="3C84A4BE"/>
    <w:rsid w:val="3CB65418"/>
    <w:rsid w:val="3D2F4A3F"/>
    <w:rsid w:val="3E0209BC"/>
    <w:rsid w:val="3E387070"/>
    <w:rsid w:val="3F51C2B8"/>
    <w:rsid w:val="3F6CF807"/>
    <w:rsid w:val="40409B66"/>
    <w:rsid w:val="40B28BF9"/>
    <w:rsid w:val="40C3512D"/>
    <w:rsid w:val="44743F5C"/>
    <w:rsid w:val="453A16A8"/>
    <w:rsid w:val="463D6D38"/>
    <w:rsid w:val="477D7E03"/>
    <w:rsid w:val="4860B120"/>
    <w:rsid w:val="4B9A034E"/>
    <w:rsid w:val="4BE65BA1"/>
    <w:rsid w:val="4C0747BD"/>
    <w:rsid w:val="4D9DCE14"/>
    <w:rsid w:val="4E31E397"/>
    <w:rsid w:val="4EBFA415"/>
    <w:rsid w:val="4F70478D"/>
    <w:rsid w:val="50AC5E61"/>
    <w:rsid w:val="51764013"/>
    <w:rsid w:val="51E09ED3"/>
    <w:rsid w:val="5262BD45"/>
    <w:rsid w:val="52D00AA5"/>
    <w:rsid w:val="5303CD2B"/>
    <w:rsid w:val="53800A16"/>
    <w:rsid w:val="53E4040E"/>
    <w:rsid w:val="53FC9E0F"/>
    <w:rsid w:val="552D94B4"/>
    <w:rsid w:val="556209D2"/>
    <w:rsid w:val="557E7700"/>
    <w:rsid w:val="571BF94A"/>
    <w:rsid w:val="58A6E5FB"/>
    <w:rsid w:val="59CF63EA"/>
    <w:rsid w:val="5AC8F1A8"/>
    <w:rsid w:val="5D5990E9"/>
    <w:rsid w:val="5E56ED4E"/>
    <w:rsid w:val="5E96E8F7"/>
    <w:rsid w:val="614301D7"/>
    <w:rsid w:val="6624AD06"/>
    <w:rsid w:val="66343507"/>
    <w:rsid w:val="677051FC"/>
    <w:rsid w:val="68605D2E"/>
    <w:rsid w:val="6902B27C"/>
    <w:rsid w:val="69F3896F"/>
    <w:rsid w:val="6B6330BA"/>
    <w:rsid w:val="6B9021C5"/>
    <w:rsid w:val="6BA7B4C0"/>
    <w:rsid w:val="6BF1AD45"/>
    <w:rsid w:val="6C3F4B7D"/>
    <w:rsid w:val="6DEB1C3C"/>
    <w:rsid w:val="6E6FE5CF"/>
    <w:rsid w:val="6F615084"/>
    <w:rsid w:val="7064DC5F"/>
    <w:rsid w:val="70FD5E14"/>
    <w:rsid w:val="72338F43"/>
    <w:rsid w:val="72D9C0E0"/>
    <w:rsid w:val="735853E9"/>
    <w:rsid w:val="7413850C"/>
    <w:rsid w:val="74A24FC0"/>
    <w:rsid w:val="752600A0"/>
    <w:rsid w:val="7548E6F7"/>
    <w:rsid w:val="785766E1"/>
    <w:rsid w:val="789F5D07"/>
    <w:rsid w:val="792222FB"/>
    <w:rsid w:val="7A235E03"/>
    <w:rsid w:val="7A8E0695"/>
    <w:rsid w:val="7BF8FC02"/>
    <w:rsid w:val="7DF0FB7F"/>
    <w:rsid w:val="7DFF1DFE"/>
    <w:rsid w:val="7EE1EC6F"/>
    <w:rsid w:val="7FC76B5E"/>
    <w:rsid w:val="7FC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2E5AC"/>
  <w15:chartTrackingRefBased/>
  <w15:docId w15:val="{1EC568CD-6301-45DB-A897-9610AA15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3755"/>
  </w:style>
  <w:style w:type="character" w:customStyle="1" w:styleId="eop">
    <w:name w:val="eop"/>
    <w:basedOn w:val="DefaultParagraphFont"/>
    <w:rsid w:val="008F3755"/>
  </w:style>
  <w:style w:type="character" w:styleId="PlaceholderText">
    <w:name w:val="Placeholder Text"/>
    <w:basedOn w:val="DefaultParagraphFont"/>
    <w:uiPriority w:val="99"/>
    <w:semiHidden/>
    <w:rsid w:val="008F3755"/>
    <w:rPr>
      <w:color w:val="808080"/>
    </w:rPr>
  </w:style>
  <w:style w:type="table" w:styleId="TableGrid">
    <w:name w:val="Table Grid"/>
    <w:basedOn w:val="TableNormal"/>
    <w:uiPriority w:val="39"/>
    <w:rsid w:val="0087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6F"/>
  </w:style>
  <w:style w:type="paragraph" w:styleId="Footer">
    <w:name w:val="footer"/>
    <w:basedOn w:val="Normal"/>
    <w:link w:val="FooterChar"/>
    <w:uiPriority w:val="99"/>
    <w:unhideWhenUsed/>
    <w:rsid w:val="0063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6F"/>
  </w:style>
  <w:style w:type="character" w:styleId="CommentReference">
    <w:name w:val="annotation reference"/>
    <w:basedOn w:val="DefaultParagraphFont"/>
    <w:uiPriority w:val="99"/>
    <w:semiHidden/>
    <w:unhideWhenUsed/>
    <w:rsid w:val="002C7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B5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63D02"/>
    <w:pPr>
      <w:ind w:left="720"/>
      <w:contextualSpacing/>
    </w:pPr>
  </w:style>
  <w:style w:type="paragraph" w:styleId="Revision">
    <w:name w:val="Revision"/>
    <w:hidden/>
    <w:uiPriority w:val="99"/>
    <w:semiHidden/>
    <w:rsid w:val="0045176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700C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ral.pa.gov/download.cfm?file=Resources/reports/assets/264/Handbook%20on%20Community%20Visioning%20Fourth%20Edition%20201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ission@rural.p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45D22F44BF48BA86A22ABCC0F33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FC26-3A08-4D5B-8BDE-5417F168404A}"/>
      </w:docPartPr>
      <w:docPartBody>
        <w:p w:rsidR="00FA3CAA" w:rsidRDefault="009E3A60" w:rsidP="009E3A60">
          <w:pPr>
            <w:pStyle w:val="B345D22F44BF48BA86A22ABCC0F337176"/>
          </w:pPr>
          <w:r w:rsidRPr="00505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024DBCFCA4E6FB78023626AE5B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39CC-996B-498B-9A3C-8BE57429B066}"/>
      </w:docPartPr>
      <w:docPartBody>
        <w:p w:rsidR="00FA3CAA" w:rsidRDefault="009E3A60" w:rsidP="009E3A60">
          <w:pPr>
            <w:pStyle w:val="C24024DBCFCA4E6FB78023626AE5BD836"/>
          </w:pPr>
          <w:r w:rsidRPr="005057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32498C4C24DFABE8D5282D352C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67D0-B1F4-4595-A8F6-A87B4E2BCC88}"/>
      </w:docPartPr>
      <w:docPartBody>
        <w:p w:rsidR="00FA3CAA" w:rsidRDefault="009E3A60" w:rsidP="009E3A60">
          <w:pPr>
            <w:pStyle w:val="80032498C4C24DFABE8D5282D352CAF36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7178AE7FE34C9A8E35B669AD9BF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B6EE3-AD87-412D-92F4-E030A2427BAD}"/>
      </w:docPartPr>
      <w:docPartBody>
        <w:p w:rsidR="00FA3CAA" w:rsidRDefault="009E3A60" w:rsidP="009E3A60">
          <w:pPr>
            <w:pStyle w:val="C77178AE7FE34C9A8E35B669AD9BF3296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38B1FBDC7C48A38206DA17C280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561DC-8D18-48F3-A912-BE20376A7C19}"/>
      </w:docPartPr>
      <w:docPartBody>
        <w:p w:rsidR="00FA3CAA" w:rsidRDefault="009E3A60" w:rsidP="009E3A60">
          <w:pPr>
            <w:pStyle w:val="C338B1FBDC7C48A38206DA17C28034576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1EA6183AB8C40A4949C3F6A896D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75F3-2F6C-42E2-BD1E-3C0DA4BAD728}"/>
      </w:docPartPr>
      <w:docPartBody>
        <w:p w:rsidR="00FA3CAA" w:rsidRDefault="009E3A60" w:rsidP="009E3A60">
          <w:pPr>
            <w:pStyle w:val="51EA6183AB8C40A4949C3F6A896D96AB6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B34BD0F533C4F969ACD23FA429BB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80DE2-7C23-48B2-BE88-A6ABFF95F7CE}"/>
      </w:docPartPr>
      <w:docPartBody>
        <w:p w:rsidR="00FA3CAA" w:rsidRDefault="009E3A60" w:rsidP="009E3A60">
          <w:pPr>
            <w:pStyle w:val="6B34BD0F533C4F969ACD23FA429BB4586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09C9FD377814B00BA44A2B39041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3B128-A113-480A-8AAC-124087E53C3B}"/>
      </w:docPartPr>
      <w:docPartBody>
        <w:p w:rsidR="00FA3CAA" w:rsidRDefault="009E3A60" w:rsidP="009E3A60">
          <w:pPr>
            <w:pStyle w:val="609C9FD377814B00BA44A2B39041EC096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FAECD4917D64606B0D551A765A7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78809-CBE9-4574-93D8-E982E87B671E}"/>
      </w:docPartPr>
      <w:docPartBody>
        <w:p w:rsidR="00FA3CAA" w:rsidRDefault="009E3A60" w:rsidP="009E3A60">
          <w:pPr>
            <w:pStyle w:val="7FAECD4917D64606B0D551A765A71E846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0E1C06DAB4554E7B83A8E98E41A8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B0F2-55FB-4C30-95D2-39BB63683799}"/>
      </w:docPartPr>
      <w:docPartBody>
        <w:p w:rsidR="00FA3CAA" w:rsidRDefault="009E3A60" w:rsidP="009E3A60">
          <w:pPr>
            <w:pStyle w:val="0E1C06DAB4554E7B83A8E98E41A8B2BA6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07FA1AE998954A61BCF2B350045FD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8DD0-4A0E-4FDD-B06D-E380B2940AAA}"/>
      </w:docPartPr>
      <w:docPartBody>
        <w:p w:rsidR="00FA3CAA" w:rsidRDefault="009E3A60" w:rsidP="009E3A60">
          <w:pPr>
            <w:pStyle w:val="07FA1AE998954A61BCF2B350045FDB646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FD2C7822182B482BAC785F985A33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FDF56-FF95-4091-BAA8-2F467AEDECAC}"/>
      </w:docPartPr>
      <w:docPartBody>
        <w:p w:rsidR="00FA3CAA" w:rsidRDefault="009E3A60" w:rsidP="009E3A60">
          <w:pPr>
            <w:pStyle w:val="FD2C7822182B482BAC785F985A331F0C1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C74CA64C12FC45AAA74A8EF626E9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8AF4-BCCB-4BA8-8208-286BD0930E87}"/>
      </w:docPartPr>
      <w:docPartBody>
        <w:p w:rsidR="00FA3CAA" w:rsidRDefault="009E3A60" w:rsidP="009E3A60">
          <w:pPr>
            <w:pStyle w:val="C74CA64C12FC45AAA74A8EF626E9B5741"/>
          </w:pPr>
          <w:r w:rsidRPr="0050570E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4BD96BE2316A4EC2BD9F0B935D5C9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56262-A37C-43F8-9396-1FEBF8071D5B}"/>
      </w:docPartPr>
      <w:docPartBody>
        <w:p w:rsidR="00FA3CAA" w:rsidRDefault="009E3A60" w:rsidP="009E3A60">
          <w:pPr>
            <w:pStyle w:val="4BD96BE2316A4EC2BD9F0B935D5C9F166"/>
          </w:pPr>
          <w:r w:rsidRPr="00562B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EB33372C74CA3BC469FA23FF60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5D835-96C9-4A08-81C1-978C4109BF51}"/>
      </w:docPartPr>
      <w:docPartBody>
        <w:p w:rsidR="00C5396F" w:rsidRDefault="009E3A60" w:rsidP="009E3A60">
          <w:pPr>
            <w:pStyle w:val="4AEEB33372C74CA3BC469FA23FF60AF44"/>
          </w:pPr>
          <w:r w:rsidRPr="00A967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4E8A2E039A4E1DBBD10A727FB80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A696-97E3-4D21-9F67-D79378D07BA6}"/>
      </w:docPartPr>
      <w:docPartBody>
        <w:p w:rsidR="00C5396F" w:rsidRDefault="009E3A60" w:rsidP="009E3A60">
          <w:pPr>
            <w:pStyle w:val="494E8A2E039A4E1DBBD10A727FB80A0E4"/>
          </w:pPr>
          <w:r w:rsidRPr="00A967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1D4961E9D747E68A7C52DA4EE84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E6946-85FD-4E5B-820F-886167D901E2}"/>
      </w:docPartPr>
      <w:docPartBody>
        <w:p w:rsidR="007315C0" w:rsidRDefault="007315C0" w:rsidP="007315C0">
          <w:pPr>
            <w:pStyle w:val="EE1D4961E9D747E68A7C52DA4EE848A3"/>
          </w:pPr>
          <w:r w:rsidRPr="0050570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E8"/>
    <w:rsid w:val="00026173"/>
    <w:rsid w:val="0002637A"/>
    <w:rsid w:val="00080539"/>
    <w:rsid w:val="00145B15"/>
    <w:rsid w:val="001B048C"/>
    <w:rsid w:val="0028150D"/>
    <w:rsid w:val="002D33DC"/>
    <w:rsid w:val="002D5F00"/>
    <w:rsid w:val="00394D0D"/>
    <w:rsid w:val="003C07E5"/>
    <w:rsid w:val="003D0A3C"/>
    <w:rsid w:val="0051440B"/>
    <w:rsid w:val="00585CE7"/>
    <w:rsid w:val="007315C0"/>
    <w:rsid w:val="00784984"/>
    <w:rsid w:val="00794150"/>
    <w:rsid w:val="00861E78"/>
    <w:rsid w:val="008741A5"/>
    <w:rsid w:val="008754EE"/>
    <w:rsid w:val="008E2746"/>
    <w:rsid w:val="00904933"/>
    <w:rsid w:val="00916A32"/>
    <w:rsid w:val="0095072B"/>
    <w:rsid w:val="009E3A60"/>
    <w:rsid w:val="009E5074"/>
    <w:rsid w:val="009F744E"/>
    <w:rsid w:val="00A47857"/>
    <w:rsid w:val="00B04B27"/>
    <w:rsid w:val="00B54F6E"/>
    <w:rsid w:val="00B66D52"/>
    <w:rsid w:val="00BE7022"/>
    <w:rsid w:val="00C06CE8"/>
    <w:rsid w:val="00C5396F"/>
    <w:rsid w:val="00D277B6"/>
    <w:rsid w:val="00D40FF1"/>
    <w:rsid w:val="00D855B0"/>
    <w:rsid w:val="00E35EB5"/>
    <w:rsid w:val="00E40295"/>
    <w:rsid w:val="00F03CED"/>
    <w:rsid w:val="00F443EF"/>
    <w:rsid w:val="00F82A5C"/>
    <w:rsid w:val="00F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5C0"/>
    <w:rPr>
      <w:color w:val="808080"/>
    </w:rPr>
  </w:style>
  <w:style w:type="paragraph" w:customStyle="1" w:styleId="FD2C7822182B482BAC785F985A331F0C1">
    <w:name w:val="FD2C7822182B482BAC785F985A331F0C1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CA64C12FC45AAA74A8EF626E9B5741">
    <w:name w:val="C74CA64C12FC45AAA74A8EF626E9B5741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5D22F44BF48BA86A22ABCC0F337176">
    <w:name w:val="B345D22F44BF48BA86A22ABCC0F33717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024DBCFCA4E6FB78023626AE5BD836">
    <w:name w:val="C24024DBCFCA4E6FB78023626AE5BD83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32498C4C24DFABE8D5282D352CAF36">
    <w:name w:val="80032498C4C24DFABE8D5282D352CAF3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D8581F05A45BAA8559F9F04EA80A96">
    <w:name w:val="042D8581F05A45BAA8559F9F04EA80A9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178AE7FE34C9A8E35B669AD9BF3296">
    <w:name w:val="C77178AE7FE34C9A8E35B669AD9BF329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8B1FBDC7C48A38206DA17C28034576">
    <w:name w:val="C338B1FBDC7C48A38206DA17C2803457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A6183AB8C40A4949C3F6A896D96AB6">
    <w:name w:val="51EA6183AB8C40A4949C3F6A896D96AB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4BD0F533C4F969ACD23FA429BB4586">
    <w:name w:val="6B34BD0F533C4F969ACD23FA429BB458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C9FD377814B00BA44A2B39041EC096">
    <w:name w:val="609C9FD377814B00BA44A2B39041EC09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ECD4917D64606B0D551A765A71E846">
    <w:name w:val="7FAECD4917D64606B0D551A765A71E84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C06DAB4554E7B83A8E98E41A8B2BA6">
    <w:name w:val="0E1C06DAB4554E7B83A8E98E41A8B2BA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A1AE998954A61BCF2B350045FDB646">
    <w:name w:val="07FA1AE998954A61BCF2B350045FDB64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EB33372C74CA3BC469FA23FF60AF44">
    <w:name w:val="4AEEB33372C74CA3BC469FA23FF60AF44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E8A2E039A4E1DBBD10A727FB80A0E4">
    <w:name w:val="494E8A2E039A4E1DBBD10A727FB80A0E4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96BE2316A4EC2BD9F0B935D5C9F166">
    <w:name w:val="4BD96BE2316A4EC2BD9F0B935D5C9F166"/>
    <w:rsid w:val="009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D4961E9D747E68A7C52DA4EE848A3">
    <w:name w:val="EE1D4961E9D747E68A7C52DA4EE848A3"/>
    <w:rsid w:val="007315C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e3475-a6fc-4385-bda4-aa16e84d997e">
      <Terms xmlns="http://schemas.microsoft.com/office/infopath/2007/PartnerControls"/>
    </lcf76f155ced4ddcb4097134ff3c332f>
    <TaxCatchAll xmlns="0894a714-4c06-4d3d-baa3-02a7bce55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CC3A5FDED04E896C01DF085BFC50" ma:contentTypeVersion="16" ma:contentTypeDescription="Create a new document." ma:contentTypeScope="" ma:versionID="e7639c9d7eff8d430d8df9a1edd53ebe">
  <xsd:schema xmlns:xsd="http://www.w3.org/2001/XMLSchema" xmlns:xs="http://www.w3.org/2001/XMLSchema" xmlns:p="http://schemas.microsoft.com/office/2006/metadata/properties" xmlns:ns2="1cbe3475-a6fc-4385-bda4-aa16e84d997e" xmlns:ns3="0894a714-4c06-4d3d-baa3-02a7bce55348" targetNamespace="http://schemas.microsoft.com/office/2006/metadata/properties" ma:root="true" ma:fieldsID="d12d2b49d6a671ed2241bd895bbe683e" ns2:_="" ns3:_="">
    <xsd:import namespace="1cbe3475-a6fc-4385-bda4-aa16e84d997e"/>
    <xsd:import namespace="0894a714-4c06-4d3d-baa3-02a7bce55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e3475-a6fc-4385-bda4-aa16e84d9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ec67321-614d-4fbf-a41b-0ca2edf9c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a714-4c06-4d3d-baa3-02a7bce55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81051e-0351-4f23-9ced-aa6e621d36fe}" ma:internalName="TaxCatchAll" ma:showField="CatchAllData" ma:web="0894a714-4c06-4d3d-baa3-02a7bce55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85BC-3254-4B36-BBB8-4FE49AEA32A9}">
  <ds:schemaRefs>
    <ds:schemaRef ds:uri="http://schemas.microsoft.com/office/2006/metadata/properties"/>
    <ds:schemaRef ds:uri="http://schemas.microsoft.com/office/infopath/2007/PartnerControls"/>
    <ds:schemaRef ds:uri="1cbe3475-a6fc-4385-bda4-aa16e84d997e"/>
    <ds:schemaRef ds:uri="0894a714-4c06-4d3d-baa3-02a7bce55348"/>
  </ds:schemaRefs>
</ds:datastoreItem>
</file>

<file path=customXml/itemProps2.xml><?xml version="1.0" encoding="utf-8"?>
<ds:datastoreItem xmlns:ds="http://schemas.openxmlformats.org/officeDocument/2006/customXml" ds:itemID="{01E3EDA8-C3EA-46E9-B9E4-EAFF72AA6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5E427-1188-43BE-955E-730A8D4D4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e3475-a6fc-4385-bda4-aa16e84d997e"/>
    <ds:schemaRef ds:uri="0894a714-4c06-4d3d-baa3-02a7bce55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0AB3E0-62AB-4D4A-99D2-79849C8915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98a0d5-7d63-4478-b599-128fddfb19e5}" enabled="0" method="" siteId="{7f98a0d5-7d63-4478-b599-128fddfb19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7300</Characters>
  <Application>Microsoft Office Word</Application>
  <DocSecurity>0</DocSecurity>
  <Lines>208</Lines>
  <Paragraphs>115</Paragraphs>
  <ScaleCrop>false</ScaleCrop>
  <Company/>
  <LinksUpToDate>false</LinksUpToDate>
  <CharactersWithSpaces>8411</CharactersWithSpaces>
  <SharedDoc>false</SharedDoc>
  <HLinks>
    <vt:vector size="12" baseType="variant">
      <vt:variant>
        <vt:i4>3538983</vt:i4>
      </vt:variant>
      <vt:variant>
        <vt:i4>12</vt:i4>
      </vt:variant>
      <vt:variant>
        <vt:i4>0</vt:i4>
      </vt:variant>
      <vt:variant>
        <vt:i4>5</vt:i4>
      </vt:variant>
      <vt:variant>
        <vt:lpwstr>https://www.rural.pa.gov/download.cfm?file=Resources/reports/assets/264/Handbook%20on%20Community%20Visioning%20Fourth%20Edition%202013.pdf</vt:lpwstr>
      </vt:variant>
      <vt:variant>
        <vt:lpwstr/>
      </vt:variant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mailto:commission@rural.pa.gov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ldimino@rural.pa.gov</dc:creator>
  <cp:keywords/>
  <dc:description/>
  <cp:lastModifiedBy>Katie Park</cp:lastModifiedBy>
  <cp:revision>2</cp:revision>
  <cp:lastPrinted>2023-03-21T23:37:00Z</cp:lastPrinted>
  <dcterms:created xsi:type="dcterms:W3CDTF">2024-09-19T14:12:00Z</dcterms:created>
  <dcterms:modified xsi:type="dcterms:W3CDTF">2024-09-19T14:12:00Z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0x010100AA35CC3A5FDED04E896C01DF085BFC50</vt:lpwstr>
  </property>
  <property fmtid="{D5CDD505-2E9C-101B-9397-08002B2CF9AE}" pid="3" name="MediaServiceImageTags">
    <vt:lpwstr/>
  </property>
</Properties>
</file>